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70" w:rsidRDefault="00D73EB2" w:rsidP="00584470">
      <w:pPr>
        <w:jc w:val="right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Zał</w:t>
      </w:r>
      <w:r w:rsidRPr="00C63603">
        <w:rPr>
          <w:rFonts w:eastAsia="Calibri"/>
          <w:b/>
          <w:bCs/>
          <w:lang w:eastAsia="en-US"/>
        </w:rPr>
        <w:t>ą</w:t>
      </w:r>
      <w:r w:rsidRPr="00C63603">
        <w:rPr>
          <w:rFonts w:eastAsia="Calibri" w:cs="Times"/>
          <w:b/>
          <w:bCs/>
          <w:lang w:eastAsia="en-US"/>
        </w:rPr>
        <w:t>cznik  nr</w:t>
      </w:r>
      <w:r w:rsidR="00B64182">
        <w:rPr>
          <w:rFonts w:eastAsia="Calibri" w:cs="Times"/>
          <w:b/>
          <w:bCs/>
          <w:lang w:eastAsia="en-US"/>
        </w:rPr>
        <w:t xml:space="preserve"> </w:t>
      </w:r>
      <w:r w:rsidR="00DE4035">
        <w:rPr>
          <w:rFonts w:eastAsia="Calibri" w:cs="Times"/>
          <w:b/>
          <w:bCs/>
          <w:lang w:eastAsia="en-US"/>
        </w:rPr>
        <w:t>3</w:t>
      </w:r>
    </w:p>
    <w:p w:rsidR="00584470" w:rsidRDefault="00B64182" w:rsidP="00584470">
      <w:pPr>
        <w:jc w:val="right"/>
        <w:rPr>
          <w:rFonts w:eastAsia="Calibri" w:cs="Times"/>
          <w:b/>
          <w:bCs/>
          <w:lang w:eastAsia="en-US"/>
        </w:rPr>
      </w:pPr>
      <w:r>
        <w:rPr>
          <w:rFonts w:eastAsia="Calibri" w:cs="Times"/>
          <w:b/>
          <w:bCs/>
          <w:lang w:eastAsia="en-US"/>
        </w:rPr>
        <w:t xml:space="preserve">do </w:t>
      </w:r>
      <w:r w:rsidRPr="00DE4035">
        <w:rPr>
          <w:rFonts w:eastAsia="Calibri" w:cs="Times"/>
          <w:b/>
          <w:bCs/>
          <w:i/>
          <w:lang w:eastAsia="en-US"/>
        </w:rPr>
        <w:t>Regulaminu przyznawania środków finansowych na rozwój przedsiębiorczości</w:t>
      </w:r>
      <w:r>
        <w:rPr>
          <w:rFonts w:eastAsia="Calibri" w:cs="Times"/>
          <w:b/>
          <w:bCs/>
          <w:lang w:eastAsia="en-US"/>
        </w:rPr>
        <w:t xml:space="preserve"> </w:t>
      </w:r>
      <w:r w:rsidR="00D73EB2" w:rsidRPr="00C63603">
        <w:rPr>
          <w:rFonts w:eastAsia="Calibri" w:cs="Times"/>
          <w:b/>
          <w:bCs/>
          <w:lang w:eastAsia="en-US"/>
        </w:rPr>
        <w:t xml:space="preserve"> </w:t>
      </w:r>
    </w:p>
    <w:p w:rsidR="00DE4035" w:rsidRDefault="00DE4035" w:rsidP="00D73EB2">
      <w:pPr>
        <w:spacing w:after="0"/>
        <w:jc w:val="center"/>
        <w:rPr>
          <w:rFonts w:eastAsia="Calibri"/>
          <w:b/>
          <w:bCs/>
          <w:iCs/>
          <w:lang w:eastAsia="en-US"/>
        </w:rPr>
      </w:pPr>
    </w:p>
    <w:p w:rsidR="00584470" w:rsidRPr="00584470" w:rsidRDefault="00584470" w:rsidP="00D73EB2">
      <w:pPr>
        <w:spacing w:after="0"/>
        <w:jc w:val="center"/>
        <w:rPr>
          <w:rFonts w:eastAsia="Calibri"/>
          <w:b/>
          <w:bCs/>
          <w:iCs/>
          <w:lang w:eastAsia="en-US"/>
        </w:rPr>
      </w:pPr>
      <w:r w:rsidRPr="00584470">
        <w:rPr>
          <w:rFonts w:eastAsia="Calibri"/>
          <w:b/>
          <w:bCs/>
          <w:iCs/>
          <w:lang w:eastAsia="en-US"/>
        </w:rPr>
        <w:t>U</w:t>
      </w:r>
      <w:r w:rsidR="00D73EB2" w:rsidRPr="00584470">
        <w:rPr>
          <w:rFonts w:eastAsia="Calibri"/>
          <w:b/>
          <w:bCs/>
          <w:iCs/>
          <w:lang w:eastAsia="en-US"/>
        </w:rPr>
        <w:t>mow</w:t>
      </w:r>
      <w:r w:rsidRPr="00584470">
        <w:rPr>
          <w:rFonts w:eastAsia="Calibri"/>
          <w:b/>
          <w:bCs/>
          <w:iCs/>
          <w:lang w:eastAsia="en-US"/>
        </w:rPr>
        <w:t>a</w:t>
      </w:r>
      <w:r w:rsidR="00D73EB2" w:rsidRPr="00584470">
        <w:rPr>
          <w:rFonts w:eastAsia="Calibri"/>
          <w:b/>
          <w:bCs/>
          <w:iCs/>
          <w:lang w:eastAsia="en-US"/>
        </w:rPr>
        <w:t xml:space="preserve"> o udzieleniu wsparcia finansowego </w:t>
      </w:r>
    </w:p>
    <w:p w:rsidR="00D73EB2" w:rsidRPr="00584470" w:rsidRDefault="00D73EB2" w:rsidP="00D73EB2">
      <w:pPr>
        <w:spacing w:after="0"/>
        <w:jc w:val="center"/>
        <w:rPr>
          <w:rFonts w:eastAsia="Calibri"/>
          <w:lang w:eastAsia="en-US"/>
        </w:rPr>
      </w:pPr>
      <w:r w:rsidRPr="00584470">
        <w:rPr>
          <w:rFonts w:eastAsia="Calibri"/>
          <w:b/>
          <w:bCs/>
          <w:iCs/>
          <w:lang w:eastAsia="en-US"/>
        </w:rPr>
        <w:t>zawiera</w:t>
      </w:r>
      <w:r w:rsidR="00584470">
        <w:rPr>
          <w:rFonts w:eastAsia="Calibri"/>
          <w:b/>
          <w:bCs/>
          <w:iCs/>
          <w:lang w:eastAsia="en-US"/>
        </w:rPr>
        <w:t>n</w:t>
      </w:r>
      <w:r w:rsidR="00584470" w:rsidRPr="00584470">
        <w:rPr>
          <w:rFonts w:eastAsia="Calibri"/>
          <w:b/>
          <w:bCs/>
          <w:iCs/>
          <w:lang w:eastAsia="en-US"/>
        </w:rPr>
        <w:t>a</w:t>
      </w:r>
      <w:r w:rsidRPr="00584470">
        <w:rPr>
          <w:rFonts w:eastAsia="Calibri"/>
          <w:b/>
          <w:bCs/>
          <w:iCs/>
          <w:lang w:eastAsia="en-US"/>
        </w:rPr>
        <w:t xml:space="preserve"> pomiędzy Uczestnikiem projektu a Beneficjentem</w:t>
      </w:r>
    </w:p>
    <w:p w:rsidR="00D73EB2" w:rsidRPr="00C63603" w:rsidRDefault="00D73EB2" w:rsidP="00D73EB2">
      <w:pPr>
        <w:spacing w:after="0"/>
        <w:jc w:val="center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ramach</w:t>
      </w:r>
    </w:p>
    <w:p w:rsidR="00D73EB2" w:rsidRPr="00C63603" w:rsidRDefault="00D73EB2" w:rsidP="00D73EB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Regionalnego Programu Operacyjnego Województwa Lubelskiego</w:t>
      </w:r>
    </w:p>
    <w:p w:rsidR="00D73EB2" w:rsidRPr="00C63603" w:rsidRDefault="00D73EB2" w:rsidP="00D73EB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i/>
          <w:lang w:eastAsia="en-US"/>
        </w:rPr>
        <w:t>na lata 2014-2020</w:t>
      </w:r>
    </w:p>
    <w:p w:rsidR="00D73EB2" w:rsidRPr="00C63603" w:rsidRDefault="00D73EB2" w:rsidP="00D73EB2">
      <w:pPr>
        <w:spacing w:after="0"/>
        <w:jc w:val="center"/>
        <w:rPr>
          <w:rFonts w:eastAsia="Calibri"/>
          <w:lang w:eastAsia="en-US"/>
        </w:rPr>
      </w:pPr>
    </w:p>
    <w:p w:rsidR="00D73EB2" w:rsidRPr="00584470" w:rsidRDefault="00D73EB2" w:rsidP="00584470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Oś priorytetowa 9</w:t>
      </w:r>
      <w:r w:rsidR="00584470">
        <w:rPr>
          <w:rFonts w:eastAsia="Calibri"/>
          <w:b/>
          <w:lang w:eastAsia="en-US"/>
        </w:rPr>
        <w:t xml:space="preserve">  </w:t>
      </w:r>
      <w:r w:rsidRPr="00C63603">
        <w:rPr>
          <w:rFonts w:eastAsia="Calibri"/>
          <w:i/>
          <w:lang w:eastAsia="en-US"/>
        </w:rPr>
        <w:t>RYNEK PRACY</w:t>
      </w:r>
    </w:p>
    <w:p w:rsidR="00D73EB2" w:rsidRPr="00C63603" w:rsidRDefault="00D73EB2" w:rsidP="00D73EB2">
      <w:pPr>
        <w:spacing w:after="0"/>
        <w:jc w:val="center"/>
        <w:rPr>
          <w:rFonts w:eastAsia="Calibri"/>
          <w:i/>
          <w:lang w:eastAsia="en-US"/>
        </w:rPr>
      </w:pPr>
      <w:r w:rsidRPr="00C63603">
        <w:rPr>
          <w:rFonts w:eastAsia="Calibri"/>
          <w:b/>
          <w:lang w:eastAsia="en-US"/>
        </w:rPr>
        <w:t>Działanie 9.3</w:t>
      </w:r>
      <w:r w:rsidR="00584470">
        <w:rPr>
          <w:rFonts w:eastAsia="Calibri"/>
          <w:b/>
          <w:lang w:eastAsia="en-US"/>
        </w:rPr>
        <w:t xml:space="preserve">   </w:t>
      </w:r>
      <w:r w:rsidRPr="00C63603">
        <w:rPr>
          <w:rFonts w:eastAsia="Calibri"/>
          <w:i/>
          <w:lang w:eastAsia="en-US"/>
        </w:rPr>
        <w:t>Rozwój przedsiębiorczości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</w:p>
    <w:p w:rsidR="00D73EB2" w:rsidRPr="00584470" w:rsidRDefault="00D73EB2" w:rsidP="00584470">
      <w:pPr>
        <w:pStyle w:val="Bezodstpw"/>
        <w:spacing w:line="276" w:lineRule="auto"/>
        <w:rPr>
          <w:rFonts w:eastAsia="Calibri"/>
          <w:b/>
        </w:rPr>
      </w:pPr>
      <w:r w:rsidRPr="00584470">
        <w:rPr>
          <w:rFonts w:eastAsia="Calibri"/>
          <w:b/>
        </w:rPr>
        <w:t xml:space="preserve">projekt: </w:t>
      </w:r>
      <w:r w:rsidR="000B310B" w:rsidRPr="005D5EB7">
        <w:rPr>
          <w:rFonts w:asciiTheme="minorHAnsi" w:eastAsia="Calibri" w:hAnsiTheme="minorHAnsi" w:cs="Verdana"/>
          <w:b/>
          <w:lang w:eastAsia="en-US"/>
        </w:rPr>
        <w:t>Mój pomysł - mój biznes - mój sukces</w:t>
      </w:r>
    </w:p>
    <w:p w:rsidR="00D73EB2" w:rsidRPr="00584470" w:rsidRDefault="00D73EB2" w:rsidP="00584470">
      <w:pPr>
        <w:pStyle w:val="Bezodstpw"/>
        <w:spacing w:line="276" w:lineRule="auto"/>
        <w:rPr>
          <w:rFonts w:eastAsia="Calibri"/>
          <w:b/>
        </w:rPr>
      </w:pPr>
      <w:r w:rsidRPr="00584470">
        <w:rPr>
          <w:rFonts w:eastAsia="Calibri"/>
          <w:b/>
        </w:rPr>
        <w:t>współfinansowany ze środków Europejskiego Funduszu Społecznego</w:t>
      </w:r>
    </w:p>
    <w:p w:rsidR="00D73EB2" w:rsidRPr="00584470" w:rsidRDefault="00D73EB2" w:rsidP="00584470">
      <w:pPr>
        <w:pStyle w:val="Bezodstpw"/>
        <w:spacing w:line="276" w:lineRule="auto"/>
        <w:rPr>
          <w:rFonts w:eastAsia="Calibri"/>
          <w:b/>
        </w:rPr>
      </w:pPr>
      <w:r w:rsidRPr="00584470">
        <w:rPr>
          <w:rFonts w:eastAsia="Calibri"/>
          <w:b/>
        </w:rPr>
        <w:t xml:space="preserve">Nr Umowy o dofinansowanie projektu: </w:t>
      </w:r>
      <w:r w:rsidR="000B310B">
        <w:rPr>
          <w:rFonts w:eastAsia="Calibri"/>
          <w:b/>
        </w:rPr>
        <w:t>72</w:t>
      </w:r>
      <w:r w:rsidR="000B310B">
        <w:rPr>
          <w:b/>
        </w:rPr>
        <w:t>/RPLU.09.03.00-06-0150</w:t>
      </w:r>
      <w:r w:rsidR="00584470" w:rsidRPr="00584470">
        <w:rPr>
          <w:b/>
        </w:rPr>
        <w:t>/16</w:t>
      </w:r>
    </w:p>
    <w:p w:rsidR="00D73EB2" w:rsidRPr="00C63603" w:rsidRDefault="00D73EB2" w:rsidP="00D73EB2">
      <w:pPr>
        <w:spacing w:after="0"/>
        <w:rPr>
          <w:rFonts w:eastAsia="Calibri"/>
          <w:b/>
          <w:lang w:eastAsia="en-US"/>
        </w:rPr>
      </w:pP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Zawarta w ……………………………………… </w:t>
      </w:r>
      <w:r w:rsidRPr="00C63603">
        <w:rPr>
          <w:rFonts w:eastAsia="Calibri"/>
          <w:i/>
          <w:lang w:eastAsia="en-US"/>
        </w:rPr>
        <w:t xml:space="preserve">(miejscowość) </w:t>
      </w:r>
      <w:r w:rsidRPr="00C63603">
        <w:rPr>
          <w:rFonts w:eastAsia="Calibri"/>
          <w:lang w:eastAsia="en-US"/>
        </w:rPr>
        <w:t xml:space="preserve">w dniu …………………………… </w:t>
      </w:r>
      <w:r w:rsidRPr="00C63603">
        <w:rPr>
          <w:rFonts w:eastAsia="Calibri"/>
          <w:i/>
          <w:lang w:eastAsia="en-US"/>
        </w:rPr>
        <w:t>(data)</w:t>
      </w:r>
      <w:r w:rsidRPr="00C63603">
        <w:rPr>
          <w:rFonts w:eastAsia="Calibri"/>
          <w:lang w:eastAsia="en-US"/>
        </w:rPr>
        <w:t xml:space="preserve"> pomiędzy:</w:t>
      </w:r>
    </w:p>
    <w:p w:rsidR="00DE4035" w:rsidRDefault="00DE4035" w:rsidP="00DE4035">
      <w:pPr>
        <w:jc w:val="both"/>
      </w:pPr>
      <w:r w:rsidRPr="00DE4035">
        <w:rPr>
          <w:b/>
          <w:bCs/>
        </w:rPr>
        <w:t>Lubelską Fundacją Rozwoju</w:t>
      </w:r>
      <w:r w:rsidRPr="00DE4035">
        <w:t xml:space="preserve"> z siedzibą w Lublinie (20-111) przy ul. Rynek 7, wpisaną do Krajowego Rejestru Sądowego Rejestru Stowarzyszeń i Innych Organizacji Społecznych i Zawodowych, Fundacji, Publicznych Zakładów Opieki Zdrowotnej, pod numerem KRS 0000052371, oznaczenie Sądu Rejonowego w którym przechowywane są akta rejestrowe: </w:t>
      </w:r>
      <w:r w:rsidRPr="00DE4035">
        <w:rPr>
          <w:b/>
          <w:bCs/>
        </w:rPr>
        <w:t>Sąd Rejonowy Lublin-Wschód w Lublinie z siedzibą w Świdniku, VI Wydział Gospodarczy – Krajowego Rejestru Sądowego</w:t>
      </w:r>
      <w:r w:rsidRPr="00DE4035">
        <w:t>, NIP: 7</w:t>
      </w:r>
      <w:r>
        <w:t>12-100-62-93, którą reprezentują</w:t>
      </w:r>
      <w:r w:rsidRPr="00DE4035">
        <w:t xml:space="preserve">: </w:t>
      </w:r>
    </w:p>
    <w:p w:rsidR="00DE4035" w:rsidRDefault="00DE4035" w:rsidP="00DE4035">
      <w:pPr>
        <w:jc w:val="both"/>
      </w:pPr>
      <w:r>
        <w:t>1.</w:t>
      </w:r>
    </w:p>
    <w:p w:rsidR="00DE4035" w:rsidRPr="00DE4035" w:rsidRDefault="00DE4035" w:rsidP="00DE4035">
      <w:pPr>
        <w:jc w:val="both"/>
      </w:pPr>
      <w:r>
        <w:t>2.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zwan</w:t>
      </w:r>
      <w:r w:rsidR="00DE4035">
        <w:rPr>
          <w:rFonts w:eastAsia="Calibri"/>
          <w:lang w:eastAsia="en-US"/>
        </w:rPr>
        <w:t>ą</w:t>
      </w:r>
      <w:r w:rsidRPr="00C63603">
        <w:rPr>
          <w:rFonts w:eastAsia="Calibri"/>
          <w:lang w:eastAsia="en-US"/>
        </w:rPr>
        <w:t xml:space="preserve"> dalej „Beneficjentem”, a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……………………..……………………………………………………………………………………………………………………………………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i/>
          <w:lang w:eastAsia="en-US"/>
        </w:rPr>
        <w:t>(Dane przedsiębiorcy)</w:t>
      </w:r>
      <w:r w:rsidRPr="00C63603">
        <w:rPr>
          <w:rFonts w:eastAsia="Calibri"/>
          <w:lang w:eastAsia="en-US"/>
        </w:rPr>
        <w:t>, zwanym dalej „Uczestnikiem projektu”.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</w:p>
    <w:p w:rsidR="00D73EB2" w:rsidRDefault="00D73EB2" w:rsidP="00D73EB2">
      <w:pPr>
        <w:spacing w:after="0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Strony uzgodniły, co następuje:</w:t>
      </w:r>
    </w:p>
    <w:p w:rsidR="00D73EB2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1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Przedmiot Umowy</w:t>
      </w:r>
    </w:p>
    <w:p w:rsidR="00D73EB2" w:rsidRPr="00C63603" w:rsidRDefault="00D73EB2" w:rsidP="00D73EB2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Przedmiotem niniejszej Umowy jest udzielenie przez Beneficjenta bezzwrotnego wsparcia </w:t>
      </w:r>
      <w:r>
        <w:rPr>
          <w:rFonts w:eastAsia="Calibri"/>
          <w:lang w:eastAsia="en-US"/>
        </w:rPr>
        <w:t xml:space="preserve">              </w:t>
      </w:r>
      <w:r w:rsidR="008D7499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w postaci środków finansowych na rozpoczęcie działalności gospodarczej i finansowego wsparcia pomostowego</w:t>
      </w:r>
      <w:r w:rsidRPr="00C63603">
        <w:rPr>
          <w:rFonts w:eastAsia="Calibri"/>
          <w:vertAlign w:val="superscript"/>
          <w:lang w:eastAsia="en-US"/>
        </w:rPr>
        <w:footnoteReference w:id="1"/>
      </w:r>
      <w:r>
        <w:rPr>
          <w:rFonts w:eastAsia="Calibri"/>
          <w:lang w:eastAsia="en-US"/>
        </w:rPr>
        <w:t>.</w:t>
      </w:r>
    </w:p>
    <w:p w:rsidR="00D73EB2" w:rsidRPr="00C63603" w:rsidRDefault="00D73EB2" w:rsidP="00D73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rPr>
          <w:rFonts w:eastAsia="Calibri" w:cs="Times"/>
          <w:lang w:eastAsia="en-US"/>
        </w:rPr>
      </w:pPr>
      <w:r w:rsidRPr="00C63603">
        <w:rPr>
          <w:rFonts w:eastAsia="Calibri" w:cs="Times"/>
          <w:lang w:eastAsia="en-US"/>
        </w:rPr>
        <w:lastRenderedPageBreak/>
        <w:t>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>enie wniosku o przyznanie finansowego wsparcia pomostowego nast</w:t>
      </w:r>
      <w:r w:rsidRPr="00C63603">
        <w:rPr>
          <w:rFonts w:eastAsia="Calibri"/>
          <w:lang w:eastAsia="en-US"/>
        </w:rPr>
        <w:t>ę</w:t>
      </w:r>
      <w:r w:rsidRPr="00C63603">
        <w:rPr>
          <w:rFonts w:eastAsia="Calibri" w:cs="Times"/>
          <w:lang w:eastAsia="en-US"/>
        </w:rPr>
        <w:t xml:space="preserve">puje razem </w:t>
      </w:r>
      <w:r>
        <w:rPr>
          <w:rFonts w:eastAsia="Calibri" w:cs="Times"/>
          <w:lang w:eastAsia="en-US"/>
        </w:rPr>
        <w:t xml:space="preserve">                    </w:t>
      </w:r>
      <w:r w:rsidR="008D7499">
        <w:rPr>
          <w:rFonts w:eastAsia="Calibri" w:cs="Times"/>
          <w:lang w:eastAsia="en-US"/>
        </w:rPr>
        <w:br/>
      </w:r>
      <w:r>
        <w:rPr>
          <w:rFonts w:eastAsia="Calibri" w:cs="Times"/>
          <w:lang w:eastAsia="en-US"/>
        </w:rPr>
        <w:t xml:space="preserve"> </w:t>
      </w:r>
      <w:r w:rsidRPr="00C63603">
        <w:rPr>
          <w:rFonts w:eastAsia="Calibri" w:cs="Times"/>
          <w:lang w:eastAsia="en-US"/>
        </w:rPr>
        <w:t>ze zło</w:t>
      </w:r>
      <w:r w:rsidRPr="00C63603">
        <w:rPr>
          <w:rFonts w:eastAsia="Calibri"/>
          <w:lang w:eastAsia="en-US"/>
        </w:rPr>
        <w:t>ż</w:t>
      </w:r>
      <w:r w:rsidRPr="00C63603">
        <w:rPr>
          <w:rFonts w:eastAsia="Calibri" w:cs="Times"/>
          <w:lang w:eastAsia="en-US"/>
        </w:rPr>
        <w:t xml:space="preserve">eniem biznesplanu. </w:t>
      </w:r>
    </w:p>
    <w:p w:rsidR="00D73EB2" w:rsidRPr="00E5671B" w:rsidRDefault="00D73EB2" w:rsidP="00D73EB2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otrzymuje bezzwrotne wsparcie na zasadach i warunkach określonych </w:t>
      </w:r>
      <w:r>
        <w:rPr>
          <w:rFonts w:eastAsia="Calibri"/>
          <w:lang w:eastAsia="en-US"/>
        </w:rPr>
        <w:t xml:space="preserve">             </w:t>
      </w:r>
      <w:r w:rsidR="008D74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</w:t>
      </w:r>
      <w:r w:rsidRPr="00E5671B">
        <w:rPr>
          <w:rFonts w:eastAsia="Calibri"/>
          <w:lang w:eastAsia="en-US"/>
        </w:rPr>
        <w:t>w niniejszej Umowie.</w:t>
      </w:r>
    </w:p>
    <w:p w:rsidR="00D73EB2" w:rsidRPr="00E5671B" w:rsidRDefault="00D73EB2" w:rsidP="00D73EB2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E5671B">
        <w:rPr>
          <w:rFonts w:eastAsia="Calibri"/>
          <w:lang w:eastAsia="en-US"/>
        </w:rPr>
        <w:t>Uczestnik projektu otrzymuje jednorazową dotację i zobowiązuje się do jej wykorzystania zgodnie z harm</w:t>
      </w:r>
      <w:bookmarkStart w:id="0" w:name="_GoBack"/>
      <w:bookmarkEnd w:id="0"/>
      <w:r w:rsidRPr="00E5671B">
        <w:rPr>
          <w:rFonts w:eastAsia="Calibri"/>
          <w:lang w:eastAsia="en-US"/>
        </w:rPr>
        <w:t xml:space="preserve">onogramem rzeczowo-finansowym inwestycji stanowiącym część biznesplanu                 </w:t>
      </w:r>
      <w:r w:rsidR="008D7499" w:rsidRPr="00E5671B">
        <w:rPr>
          <w:rFonts w:eastAsia="Calibri"/>
          <w:lang w:eastAsia="en-US"/>
        </w:rPr>
        <w:br/>
      </w:r>
      <w:r w:rsidR="00186822" w:rsidRPr="00E5671B">
        <w:rPr>
          <w:rFonts w:eastAsia="Calibri"/>
          <w:lang w:eastAsia="en-US"/>
        </w:rPr>
        <w:t xml:space="preserve">oraz jej rozliczenia </w:t>
      </w:r>
      <w:r w:rsidRPr="00E5671B">
        <w:rPr>
          <w:rFonts w:eastAsia="Calibri"/>
          <w:lang w:eastAsia="en-US"/>
        </w:rPr>
        <w:t xml:space="preserve">w terminie </w:t>
      </w:r>
      <w:r w:rsidR="00BE7838" w:rsidRPr="00E5671B">
        <w:rPr>
          <w:rFonts w:eastAsia="Calibri"/>
          <w:strike/>
          <w:lang w:eastAsia="en-US"/>
        </w:rPr>
        <w:t>7 dni</w:t>
      </w:r>
      <w:r w:rsidRPr="00E5671B">
        <w:rPr>
          <w:rFonts w:eastAsia="Calibri"/>
          <w:lang w:eastAsia="en-US"/>
        </w:rPr>
        <w:t xml:space="preserve"> nie dłuższym niż 30 dni kalendarzowych od dnia w którym nastąpiło zakończenie wykorzystywania środków przyznanych na rozwój przedsiębiorczości, w zakresie zaakceptowanym przez Beneficjenta.</w:t>
      </w:r>
    </w:p>
    <w:p w:rsidR="008B1F2A" w:rsidRPr="00E5671B" w:rsidRDefault="008B1F2A" w:rsidP="008B1F2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88" w:lineRule="auto"/>
        <w:jc w:val="both"/>
        <w:rPr>
          <w:rFonts w:cs="Arial"/>
        </w:rPr>
      </w:pPr>
      <w:r w:rsidRPr="00E5671B">
        <w:rPr>
          <w:rFonts w:cs="Arial"/>
        </w:rPr>
        <w:t>Termin zakończenia wydatkowania środków finansowych na rozwój przedsiębiorczości może zostać przedłużony na uzasadniony wniosek Uczestnika/Uczestniczki projektu, złożony do Beneficjenta nie później niż w terminie 7 dni kalendarzowych przed ostatecznym terminem poniesienia wydatków określonym w Umowie.</w:t>
      </w:r>
    </w:p>
    <w:p w:rsidR="00D73EB2" w:rsidRPr="00C63603" w:rsidRDefault="00D73EB2" w:rsidP="00D73EB2">
      <w:pPr>
        <w:numPr>
          <w:ilvl w:val="0"/>
          <w:numId w:val="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zobowiązany jest do prowadzenia działalności gospodarczej przez okres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 xml:space="preserve">co najmniej 12 miesięcy od dnia faktycznego rozpoczęcia działalności gospodarczej, zgodnie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>z aktualnym wpisem do CEIDG lub KRS.</w:t>
      </w:r>
    </w:p>
    <w:p w:rsidR="00D73EB2" w:rsidRPr="00C63603" w:rsidRDefault="00D73EB2" w:rsidP="00D73EB2">
      <w:pPr>
        <w:spacing w:after="0"/>
        <w:jc w:val="both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2</w:t>
      </w:r>
    </w:p>
    <w:p w:rsidR="00D73EB2" w:rsidRPr="00C63603" w:rsidRDefault="00D73EB2" w:rsidP="00D73EB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Finansowanie bezzwrotnej dotacji</w:t>
      </w:r>
    </w:p>
    <w:p w:rsidR="00D73EB2" w:rsidRPr="00C63603" w:rsidRDefault="00D73EB2" w:rsidP="00D73EB2">
      <w:pPr>
        <w:spacing w:after="0"/>
        <w:jc w:val="center"/>
        <w:rPr>
          <w:rFonts w:eastAsia="Calibri"/>
          <w:b/>
          <w:lang w:eastAsia="en-US"/>
        </w:rPr>
      </w:pP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Całkowite wydatki wynoszą brutto ……………………………………………………………………………PLN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……………………………………………………………………………………………………………………PLN)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Całkowita kwota dotacji wynosi ………………………………………………………………………………..PLN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……………………………………………………………………………………………………………………PLN)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co stanowi nie więcej niż …….% całkowitych wydatków.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Całkowita kwota finansowego wsparcia pomostowego wynosi …………………………………PLN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 …………………………………………………………………………………………………………………….PLN)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Wkład własny Uczestnika projektu wynosi …………………………………………………………………PLN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(słownie:………………………</w:t>
      </w:r>
      <w:r>
        <w:rPr>
          <w:rFonts w:eastAsia="Calibri"/>
          <w:lang w:eastAsia="en-US"/>
        </w:rPr>
        <w:t>…..</w:t>
      </w:r>
      <w:r w:rsidRPr="00C63603">
        <w:rPr>
          <w:rFonts w:eastAsia="Calibri"/>
          <w:lang w:eastAsia="en-US"/>
        </w:rPr>
        <w:t>…………………………………………………………………………………………….PLN)</w:t>
      </w:r>
      <w:r>
        <w:rPr>
          <w:rFonts w:eastAsia="Calibri"/>
          <w:lang w:eastAsia="en-US"/>
        </w:rPr>
        <w:t xml:space="preserve">,         który stanowi ….. % </w:t>
      </w:r>
      <w:r w:rsidRPr="00D9216C">
        <w:rPr>
          <w:rFonts w:eastAsia="Calibri"/>
          <w:bCs/>
          <w:lang w:eastAsia="en-US"/>
        </w:rPr>
        <w:t>wartości przyznanej dotacji</w:t>
      </w:r>
      <w:r>
        <w:rPr>
          <w:rFonts w:eastAsia="Calibri"/>
          <w:bCs/>
          <w:lang w:eastAsia="en-US"/>
        </w:rPr>
        <w:t>.</w:t>
      </w:r>
    </w:p>
    <w:p w:rsidR="00D73EB2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wypłaci Uczestnikowi projektu kwotę dotacji, o której mowa w ust. 2 w maksymalnej kwocie wsparcia nieprzekraczającej 6-krotności przeciętnego wynagrodzenia za pracę </w:t>
      </w:r>
      <w:r>
        <w:rPr>
          <w:rFonts w:eastAsia="Calibri"/>
          <w:lang w:eastAsia="en-US"/>
        </w:rPr>
        <w:t xml:space="preserve">                         </w:t>
      </w:r>
      <w:r w:rsidRPr="00C63603">
        <w:rPr>
          <w:rFonts w:eastAsia="Calibri"/>
          <w:lang w:eastAsia="en-US"/>
        </w:rPr>
        <w:t xml:space="preserve">w gospodarce narodowej obowiązującego w dniu przyznania wsparcia. </w:t>
      </w:r>
      <w:r>
        <w:rPr>
          <w:rFonts w:eastAsia="Calibri"/>
          <w:lang w:eastAsia="en-US"/>
        </w:rPr>
        <w:t xml:space="preserve">                                          </w:t>
      </w:r>
    </w:p>
    <w:p w:rsidR="00D73EB2" w:rsidRPr="00E07FF1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E07FF1">
        <w:rPr>
          <w:rFonts w:eastAsia="Calibri"/>
          <w:lang w:eastAsia="en-US"/>
        </w:rPr>
        <w:t xml:space="preserve">Środki finansowe na rozwój przedsiębiorczości będą wypłacone Uczestnikowi projektu w jednej transzy w terminie </w:t>
      </w:r>
      <w:r w:rsidR="00EE0F1C" w:rsidRPr="00E07FF1">
        <w:rPr>
          <w:rFonts w:eastAsia="Calibri"/>
          <w:lang w:eastAsia="en-US"/>
        </w:rPr>
        <w:t>14</w:t>
      </w:r>
      <w:r w:rsidRPr="00E07FF1">
        <w:rPr>
          <w:rFonts w:eastAsia="Calibri"/>
          <w:lang w:eastAsia="en-US"/>
        </w:rPr>
        <w:t xml:space="preserve"> dni od dnia podpisania przedmiotowej Umowy.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E07FF1">
        <w:rPr>
          <w:rFonts w:eastAsia="Calibri"/>
          <w:lang w:eastAsia="en-US"/>
        </w:rPr>
        <w:t>Beneficjent wypłaci Uczestnikowi projektu finansowe wsparcie pomostowe</w:t>
      </w:r>
      <w:r w:rsidRPr="00C63603">
        <w:rPr>
          <w:rFonts w:eastAsia="Calibri"/>
          <w:lang w:eastAsia="en-US"/>
        </w:rPr>
        <w:t xml:space="preserve"> w miesięcznych ratach w kwocie nie większej niż równowartość minimalnego wynagrodzenia za pracę, o którym mowa w przepisach o minimalnym wynagrodzeniu za pracę, obowiązującego na dzień wypłacenia wsparcia bezzwrotnego przez okres od 6 do 12 miesięcy od dnia rozpoczęcia prowadzenia działalności gospodarczej.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 xml:space="preserve">Wydatkowanie bezzwrotnego wsparcia musi być realizowane przez Uczestnika projektu zgodnie </w:t>
      </w:r>
      <w:r w:rsidRPr="00C63603">
        <w:rPr>
          <w:rFonts w:eastAsia="Calibri"/>
          <w:lang w:eastAsia="en-US"/>
        </w:rPr>
        <w:br/>
        <w:t xml:space="preserve">z art. 13 ust. 1 ustawy z dnia 2 lipca 2004 roku o swobodzie działalności gospodarczej (Dz. U.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 xml:space="preserve">z 2015 r., poz. 584 </w:t>
      </w:r>
      <w:r>
        <w:rPr>
          <w:rFonts w:eastAsia="Calibri"/>
          <w:lang w:eastAsia="en-US"/>
        </w:rPr>
        <w:t xml:space="preserve">z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 xml:space="preserve"> zm.).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Beneficjent w dniu podpisania niniejszej Umowy zobowiązany jest wydać Uczestnikowi projektu zaświadczenie o udzielonej pomocy </w:t>
      </w:r>
      <w:r w:rsidRPr="00CB0F2B">
        <w:rPr>
          <w:rFonts w:eastAsia="Calibri"/>
          <w:i/>
          <w:lang w:eastAsia="en-US"/>
        </w:rPr>
        <w:t xml:space="preserve">de </w:t>
      </w:r>
      <w:proofErr w:type="spellStart"/>
      <w:r w:rsidRPr="00CB0F2B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, </w:t>
      </w:r>
      <w:r w:rsidRPr="00C63603">
        <w:rPr>
          <w:rFonts w:eastAsia="Calibri"/>
          <w:lang w:eastAsia="en-US"/>
        </w:rPr>
        <w:t>zgodnie ze wzorem określonym w załączniku</w:t>
      </w:r>
      <w:r>
        <w:rPr>
          <w:rFonts w:eastAsia="Calibri"/>
          <w:lang w:eastAsia="en-US"/>
        </w:rPr>
        <w:t xml:space="preserve"> nr 1 </w:t>
      </w:r>
      <w:r w:rsidRPr="00C63603">
        <w:rPr>
          <w:rFonts w:eastAsia="Calibri"/>
          <w:lang w:eastAsia="en-US"/>
        </w:rPr>
        <w:t xml:space="preserve">do rozporządzenia Rady Ministrów z dnia </w:t>
      </w:r>
      <w:r>
        <w:rPr>
          <w:rFonts w:eastAsia="Calibri"/>
          <w:lang w:eastAsia="en-US"/>
        </w:rPr>
        <w:t>20 marca</w:t>
      </w:r>
      <w:r w:rsidRPr="00C63603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07</w:t>
      </w:r>
      <w:r w:rsidRPr="00C63603">
        <w:rPr>
          <w:rFonts w:eastAsia="Calibri"/>
          <w:lang w:eastAsia="en-US"/>
        </w:rPr>
        <w:t xml:space="preserve"> </w:t>
      </w:r>
      <w:proofErr w:type="spellStart"/>
      <w:r w:rsidRPr="00C63603">
        <w:rPr>
          <w:rFonts w:eastAsia="Calibri"/>
          <w:lang w:eastAsia="en-US"/>
        </w:rPr>
        <w:t>r.w</w:t>
      </w:r>
      <w:proofErr w:type="spellEnd"/>
      <w:r w:rsidRPr="00C63603">
        <w:rPr>
          <w:rFonts w:eastAsia="Calibri"/>
          <w:lang w:eastAsia="en-US"/>
        </w:rPr>
        <w:t xml:space="preserve"> sprawie zaświadczeń o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i pomocy </w:t>
      </w:r>
      <w:r w:rsidRPr="00C63603">
        <w:rPr>
          <w:rFonts w:eastAsia="Calibri"/>
          <w:i/>
          <w:lang w:eastAsia="en-US"/>
        </w:rPr>
        <w:t xml:space="preserve">de </w:t>
      </w:r>
      <w:proofErr w:type="spellStart"/>
      <w:r w:rsidRPr="00C63603">
        <w:rPr>
          <w:rFonts w:eastAsia="Calibri"/>
          <w:i/>
          <w:lang w:eastAsia="en-US"/>
        </w:rPr>
        <w:t>minimis</w:t>
      </w:r>
      <w:proofErr w:type="spellEnd"/>
      <w:r w:rsidRPr="00C63603">
        <w:rPr>
          <w:rFonts w:eastAsia="Calibri"/>
          <w:i/>
          <w:lang w:eastAsia="en-US"/>
        </w:rPr>
        <w:t xml:space="preserve"> </w:t>
      </w:r>
      <w:r w:rsidRPr="00C63603">
        <w:rPr>
          <w:rFonts w:eastAsia="Calibri"/>
          <w:lang w:eastAsia="en-US"/>
        </w:rPr>
        <w:t>w rolnictwie lub rybołówstwie (Dz. U. z 201</w:t>
      </w:r>
      <w:r>
        <w:rPr>
          <w:rFonts w:eastAsia="Calibri"/>
          <w:lang w:eastAsia="en-US"/>
        </w:rPr>
        <w:t>5</w:t>
      </w:r>
      <w:r w:rsidRPr="00C63603">
        <w:rPr>
          <w:rFonts w:eastAsia="Calibri"/>
          <w:lang w:eastAsia="en-US"/>
        </w:rPr>
        <w:t xml:space="preserve"> r., poz. 1</w:t>
      </w:r>
      <w:r>
        <w:rPr>
          <w:rFonts w:eastAsia="Calibri"/>
          <w:lang w:eastAsia="en-US"/>
        </w:rPr>
        <w:t>983</w:t>
      </w:r>
      <w:r w:rsidRPr="00C63603">
        <w:rPr>
          <w:rFonts w:eastAsia="Calibri"/>
          <w:lang w:eastAsia="en-US"/>
        </w:rPr>
        <w:t>).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przechowywać dokumentację związaną z otrzymaną dotacją przez okres 10 lat, licząc od dnia udzielenia pomocy.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do przekazania całej kwoty środków uzyskanych w wyniku zwrotu zapłaconego podatku VAT na pokrycie wydatków związanych z prowadzoną działalnością gospodarczą.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Wszystkie płatności będą dokonywane przez Beneficjenta w PLN na rachunek Uczestnika projektu prowadzony w złotych polskich.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do wniesienia wkładu własnego w wysokości  co najmniej 2% przyznanej dotacji.</w:t>
      </w:r>
    </w:p>
    <w:p w:rsidR="00D73EB2" w:rsidRPr="00C63603" w:rsidRDefault="00D73EB2" w:rsidP="00D73EB2">
      <w:pPr>
        <w:numPr>
          <w:ilvl w:val="0"/>
          <w:numId w:val="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Płatności będą dokonywane na rachunek bankowy Uczestnika projektu: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Posiadacz rachunku:………………………………………………………………………………………………………….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Nazwa banku: …………………………………………………………………………………………………………………..</w:t>
      </w:r>
    </w:p>
    <w:p w:rsidR="00D73EB2" w:rsidRPr="00C63603" w:rsidRDefault="00D73EB2" w:rsidP="00D73EB2">
      <w:pPr>
        <w:spacing w:after="0"/>
        <w:ind w:left="284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Nr rachunku: …………………………………………………………………………………………………………………….</w:t>
      </w:r>
    </w:p>
    <w:p w:rsidR="00D73EB2" w:rsidRPr="00E07FF1" w:rsidRDefault="00D73EB2" w:rsidP="00D73EB2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lang w:eastAsia="en-US"/>
        </w:rPr>
        <w:t>Kw</w:t>
      </w:r>
      <w:r w:rsidRPr="00C63603">
        <w:rPr>
          <w:rFonts w:eastAsia="Calibri" w:cs="Arial"/>
          <w:iCs/>
          <w:lang w:eastAsia="en-US"/>
        </w:rPr>
        <w:t xml:space="preserve">ota dofinansowania, o której mowa w </w:t>
      </w:r>
      <w:r w:rsidRPr="00E07FF1">
        <w:rPr>
          <w:rFonts w:eastAsia="Calibri" w:cs="Arial"/>
          <w:iCs/>
          <w:lang w:eastAsia="en-US"/>
        </w:rPr>
        <w:t xml:space="preserve">ust. </w:t>
      </w:r>
      <w:r w:rsidR="00D37FB1" w:rsidRPr="00E07FF1">
        <w:rPr>
          <w:rFonts w:eastAsia="Calibri" w:cs="Arial"/>
          <w:iCs/>
          <w:lang w:eastAsia="en-US"/>
        </w:rPr>
        <w:t xml:space="preserve">2 i 3 </w:t>
      </w:r>
      <w:r w:rsidRPr="00E07FF1">
        <w:rPr>
          <w:rFonts w:eastAsia="Calibri" w:cs="Arial"/>
          <w:iCs/>
          <w:lang w:eastAsia="en-US"/>
        </w:rPr>
        <w:t xml:space="preserve"> w wysokości … zł stanowiąca pomoc                     </w:t>
      </w:r>
      <w:r w:rsidRPr="00E07FF1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E07FF1">
        <w:rPr>
          <w:rFonts w:eastAsia="Calibri" w:cs="Arial"/>
          <w:i/>
          <w:iCs/>
          <w:lang w:eastAsia="en-US"/>
        </w:rPr>
        <w:t>minimis</w:t>
      </w:r>
      <w:proofErr w:type="spellEnd"/>
      <w:r w:rsidRPr="00E07FF1">
        <w:rPr>
          <w:rFonts w:eastAsia="Calibri" w:cs="Arial"/>
          <w:iCs/>
          <w:lang w:eastAsia="en-US"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D73EB2" w:rsidRPr="00C63603" w:rsidRDefault="00D73EB2" w:rsidP="00D73EB2">
      <w:pPr>
        <w:numPr>
          <w:ilvl w:val="0"/>
          <w:numId w:val="15"/>
        </w:numPr>
        <w:autoSpaceDE w:val="0"/>
        <w:autoSpaceDN w:val="0"/>
        <w:adjustRightInd w:val="0"/>
        <w:spacing w:after="60"/>
        <w:contextualSpacing/>
        <w:jc w:val="both"/>
        <w:rPr>
          <w:rFonts w:eastAsia="Calibri" w:cs="Arial"/>
          <w:iCs/>
          <w:lang w:eastAsia="en-US"/>
        </w:rPr>
      </w:pPr>
      <w:r w:rsidRPr="00E07FF1">
        <w:rPr>
          <w:rFonts w:eastAsia="Calibri" w:cs="Arial"/>
          <w:iCs/>
          <w:lang w:eastAsia="en-US"/>
        </w:rPr>
        <w:t xml:space="preserve">Pomoc, o której mowa w ust. </w:t>
      </w:r>
      <w:r w:rsidR="00D37FB1" w:rsidRPr="00E07FF1">
        <w:rPr>
          <w:rFonts w:eastAsia="Calibri" w:cs="Arial"/>
          <w:iCs/>
          <w:lang w:eastAsia="en-US"/>
        </w:rPr>
        <w:t xml:space="preserve">14 </w:t>
      </w:r>
      <w:r w:rsidRPr="00E07FF1">
        <w:rPr>
          <w:rFonts w:eastAsia="Calibri" w:cs="Arial"/>
          <w:iCs/>
          <w:lang w:eastAsia="en-US"/>
        </w:rPr>
        <w:t>udzielana</w:t>
      </w:r>
      <w:r w:rsidRPr="00C63603">
        <w:rPr>
          <w:rFonts w:eastAsia="Calibri" w:cs="Arial"/>
          <w:iCs/>
          <w:lang w:eastAsia="en-US"/>
        </w:rPr>
        <w:t xml:space="preserve"> jest na podstawie rozporządzenia Ministra Infrastruktury i Rozwoju z dnia 2 lipca 2015 r. w sprawie udzielania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oraz pomocy publicznej w ramach programów operacyjnych finansowanych z Europejskiego Funduszu Społecznego na lata 2014-2020</w:t>
      </w:r>
      <w:r>
        <w:rPr>
          <w:rFonts w:eastAsia="Calibri" w:cs="Arial"/>
          <w:iCs/>
          <w:lang w:eastAsia="en-US"/>
        </w:rPr>
        <w:t xml:space="preserve"> (Dz. U. z 2015 r., poz. 1073)</w:t>
      </w:r>
      <w:r w:rsidRPr="00C63603">
        <w:rPr>
          <w:rFonts w:eastAsia="Calibri" w:cs="Arial"/>
          <w:iCs/>
          <w:lang w:eastAsia="en-US"/>
        </w:rPr>
        <w:t xml:space="preserve">, do którego zastosowanie mają odpowiednio przepisy: </w:t>
      </w:r>
    </w:p>
    <w:p w:rsidR="00D73EB2" w:rsidRDefault="00D73EB2" w:rsidP="00D73EB2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C63603">
        <w:rPr>
          <w:rFonts w:eastAsia="Calibri" w:cs="Arial"/>
          <w:iCs/>
          <w:lang w:eastAsia="en-US"/>
        </w:rPr>
        <w:t xml:space="preserve">rozporządzenia Komisji (UE) nr 1407/2013 z dnia 18 grudnia 2013 r. w sprawie stosowania art. 107 i 108 Traktatu o funkcjonowaniu Unii Europejskiej do pomocy </w:t>
      </w:r>
      <w:r w:rsidRPr="00C63603">
        <w:rPr>
          <w:rFonts w:eastAsia="Calibri" w:cs="Arial"/>
          <w:i/>
          <w:iCs/>
          <w:lang w:eastAsia="en-US"/>
        </w:rPr>
        <w:t xml:space="preserve">de </w:t>
      </w:r>
      <w:proofErr w:type="spellStart"/>
      <w:r w:rsidRPr="00C63603">
        <w:rPr>
          <w:rFonts w:eastAsia="Calibri" w:cs="Arial"/>
          <w:i/>
          <w:iCs/>
          <w:lang w:eastAsia="en-US"/>
        </w:rPr>
        <w:t>minimis</w:t>
      </w:r>
      <w:proofErr w:type="spellEnd"/>
      <w:r w:rsidRPr="00C63603">
        <w:rPr>
          <w:rFonts w:eastAsia="Calibri" w:cs="Arial"/>
          <w:iCs/>
          <w:lang w:eastAsia="en-US"/>
        </w:rPr>
        <w:t xml:space="preserve"> (Dz. Urz. UE L 352 z 24.12.2013, str. 1)</w:t>
      </w:r>
      <w:r>
        <w:rPr>
          <w:rFonts w:eastAsia="Calibri" w:cs="Arial"/>
          <w:iCs/>
          <w:lang w:eastAsia="en-US"/>
        </w:rPr>
        <w:t>,</w:t>
      </w:r>
    </w:p>
    <w:p w:rsidR="00D73EB2" w:rsidRPr="005D097C" w:rsidRDefault="00D73EB2" w:rsidP="00D73EB2">
      <w:pPr>
        <w:numPr>
          <w:ilvl w:val="1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/>
        <w:ind w:left="709" w:hanging="283"/>
        <w:jc w:val="both"/>
        <w:rPr>
          <w:rFonts w:eastAsia="Calibri" w:cs="Arial"/>
          <w:iCs/>
          <w:lang w:eastAsia="en-US"/>
        </w:rPr>
      </w:pPr>
      <w:r w:rsidRPr="005D097C">
        <w:rPr>
          <w:rFonts w:eastAsia="Calibri" w:cs="Arial"/>
          <w:iCs/>
          <w:lang w:eastAsia="en-US"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D73EB2" w:rsidRPr="00C63603" w:rsidRDefault="00D73EB2" w:rsidP="00D73EB2">
      <w:pPr>
        <w:spacing w:after="0"/>
        <w:jc w:val="both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3</w:t>
      </w:r>
    </w:p>
    <w:p w:rsidR="00D73EB2" w:rsidRPr="00C63603" w:rsidRDefault="00D73EB2" w:rsidP="00D73EB2">
      <w:pPr>
        <w:spacing w:after="0"/>
        <w:ind w:left="284"/>
        <w:contextualSpacing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Okres wydatkowania bezzwrotnego wsparcia</w:t>
      </w:r>
    </w:p>
    <w:p w:rsidR="00D73EB2" w:rsidRPr="00C63603" w:rsidRDefault="00D73EB2" w:rsidP="00D73EB2">
      <w:pPr>
        <w:spacing w:after="0"/>
        <w:ind w:left="284"/>
        <w:contextualSpacing/>
        <w:rPr>
          <w:rFonts w:eastAsia="Calibri"/>
          <w:lang w:eastAsia="en-US"/>
        </w:rPr>
      </w:pPr>
    </w:p>
    <w:p w:rsidR="00D73EB2" w:rsidRPr="00C63603" w:rsidRDefault="00D73EB2" w:rsidP="00D73EB2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Okres realizacji przedsięwzięcia objętego bezzwrotnym wsparciem ustala się następująco:</w:t>
      </w:r>
    </w:p>
    <w:p w:rsidR="00D73EB2" w:rsidRPr="00C63603" w:rsidRDefault="00D73EB2" w:rsidP="00D73EB2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rozpoczęcie realizacji ………………………………r.</w:t>
      </w:r>
    </w:p>
    <w:p w:rsidR="00D73EB2" w:rsidRPr="00C63603" w:rsidRDefault="00D73EB2" w:rsidP="00D73EB2">
      <w:pPr>
        <w:numPr>
          <w:ilvl w:val="0"/>
          <w:numId w:val="5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>zakończenie realizacji ……………………………..r.</w:t>
      </w:r>
    </w:p>
    <w:p w:rsidR="00D73EB2" w:rsidRPr="00C63603" w:rsidRDefault="00D73EB2" w:rsidP="00D73EB2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zobowiązany jest niezwłocznie powiadomić Beneficjenta o wszelkich okolicznościach, mogących zakłócić lub opóźnić realizację przedsięwzięcia.</w:t>
      </w:r>
    </w:p>
    <w:p w:rsidR="00D73EB2" w:rsidRPr="00C63603" w:rsidRDefault="00D73EB2" w:rsidP="00D73EB2">
      <w:pPr>
        <w:numPr>
          <w:ilvl w:val="0"/>
          <w:numId w:val="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Termin zakończenia realizacji przedsięwzięcia określony w ust. 1 może zostać zmieniony </w:t>
      </w:r>
      <w:r>
        <w:rPr>
          <w:rFonts w:eastAsia="Calibri"/>
          <w:lang w:eastAsia="en-US"/>
        </w:rPr>
        <w:t xml:space="preserve">                    </w:t>
      </w:r>
      <w:r w:rsidRPr="00C63603">
        <w:rPr>
          <w:rFonts w:eastAsia="Calibri"/>
          <w:lang w:eastAsia="en-US"/>
        </w:rPr>
        <w:t xml:space="preserve">na uzasadniony wniosek Uczestnika projektu, złożony nie później niż </w:t>
      </w:r>
      <w:r w:rsidRPr="00E07FF1">
        <w:rPr>
          <w:rFonts w:eastAsia="Calibri"/>
          <w:lang w:eastAsia="en-US"/>
        </w:rPr>
        <w:t xml:space="preserve">w terminie </w:t>
      </w:r>
      <w:r w:rsidR="00660A9D" w:rsidRPr="00E07FF1">
        <w:rPr>
          <w:rFonts w:cs="Arial"/>
        </w:rPr>
        <w:t xml:space="preserve"> 7 dni kalendarzowych przed ostatecznym terminem poniesienia wydatków określonym w Umowie.</w:t>
      </w:r>
      <w:r w:rsidRPr="00E07FF1">
        <w:rPr>
          <w:rFonts w:eastAsia="Calibri"/>
          <w:lang w:eastAsia="en-US"/>
        </w:rPr>
        <w:t xml:space="preserve"> </w:t>
      </w:r>
      <w:r w:rsidRPr="00E07FF1">
        <w:rPr>
          <w:rFonts w:eastAsia="Calibri"/>
          <w:strike/>
          <w:lang w:eastAsia="en-US"/>
        </w:rPr>
        <w:t>dni przed dniem, w którym zmiana Umowy w tym zakresie ma wejść w życie.</w:t>
      </w:r>
    </w:p>
    <w:p w:rsidR="00D73EB2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4</w:t>
      </w:r>
    </w:p>
    <w:p w:rsidR="00D73EB2" w:rsidRPr="00C63603" w:rsidRDefault="00D73EB2" w:rsidP="00D73EB2">
      <w:pPr>
        <w:spacing w:after="0"/>
        <w:jc w:val="center"/>
        <w:rPr>
          <w:rFonts w:eastAsia="Calibri"/>
          <w:b/>
          <w:lang w:eastAsia="en-US"/>
        </w:rPr>
      </w:pPr>
      <w:r w:rsidRPr="00C63603">
        <w:rPr>
          <w:rFonts w:eastAsia="Calibri"/>
          <w:b/>
          <w:lang w:eastAsia="en-US"/>
        </w:rPr>
        <w:t>Postanowienia szczegółowe dotyczące wypłaty dotacji na rozpoczęcie działalności gospodarczej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zobowiązuje się realizować przedsięwzięcie będące przedmiotem biznesplanu, o którym mowa w </w:t>
      </w:r>
      <w:r w:rsidRPr="00C63603">
        <w:rPr>
          <w:rFonts w:eastAsia="Calibri" w:cs="Times"/>
          <w:bCs/>
          <w:lang w:eastAsia="en-US"/>
        </w:rPr>
        <w:t xml:space="preserve">§ 1 ust. </w:t>
      </w:r>
      <w:r>
        <w:rPr>
          <w:rFonts w:eastAsia="Calibri" w:cs="Times"/>
          <w:bCs/>
          <w:lang w:eastAsia="en-US"/>
        </w:rPr>
        <w:t>4</w:t>
      </w:r>
      <w:r w:rsidRPr="00C63603">
        <w:rPr>
          <w:rFonts w:eastAsia="Calibri" w:cs="Times"/>
          <w:bCs/>
          <w:lang w:eastAsia="en-US"/>
        </w:rPr>
        <w:t>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ponosi wyłączną odpowiedzialność za szkody wyrządzone wobec osób trzecich w związku z prowadzoną działalnością gospodarczą.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 w:cs="Times"/>
          <w:bCs/>
          <w:lang w:eastAsia="en-US"/>
        </w:rPr>
        <w:t>Warunkiem wypłaty środków, o których mowa w § 2 ust. 2 jest:</w:t>
      </w:r>
    </w:p>
    <w:p w:rsidR="00D73EB2" w:rsidRPr="00C63603" w:rsidRDefault="00D73EB2" w:rsidP="00D73EB2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Uczestniczenie i ukończenie przez Uczestnika projektu bloku szkoleniowo-doradczego realizowanego przez Beneficjenta w ramach projektu. Dopuszczalna jest sytuacja polegająca na zwolnieniu uczestnika projektu z obowiązku udziału we wsparciu szkoleniowym przygotowującym do podjęcia działalności gospodarczej w przypadku, </w:t>
      </w:r>
      <w:r>
        <w:rPr>
          <w:rFonts w:eastAsia="Calibri"/>
          <w:lang w:eastAsia="en-US"/>
        </w:rPr>
        <w:t xml:space="preserve">       </w:t>
      </w:r>
      <w:r w:rsidRPr="00C63603">
        <w:rPr>
          <w:rFonts w:eastAsia="Calibri"/>
          <w:lang w:eastAsia="en-US"/>
        </w:rPr>
        <w:t xml:space="preserve">gdy osoba ta została objęta analogicznym wsparciem w ramach innego projektu </w:t>
      </w:r>
      <w:r>
        <w:rPr>
          <w:rFonts w:eastAsia="Calibri"/>
          <w:lang w:eastAsia="en-US"/>
        </w:rPr>
        <w:t xml:space="preserve">                      </w:t>
      </w:r>
      <w:r w:rsidRPr="00C63603">
        <w:rPr>
          <w:rFonts w:eastAsia="Calibri"/>
          <w:lang w:eastAsia="en-US"/>
        </w:rPr>
        <w:t>oraz uzyskała stosowne zaświadczenie potwierdzające zdobycie wymaganej wiedzy                         i kwalifikacji zawodowych. Ponadto z uczestnictwa we wsparciu typu szkolenie można zwolnić osoby, których doświadczenie, wiedza oraz umiejętności nie wymagają dodatkowego szkolenia</w:t>
      </w:r>
      <w:r>
        <w:rPr>
          <w:rFonts w:eastAsia="Calibri"/>
          <w:lang w:eastAsia="en-US"/>
        </w:rPr>
        <w:t xml:space="preserve"> zgodnie z decyzją Komisji Rekrutacyjnej</w:t>
      </w:r>
      <w:r w:rsidRPr="00C63603">
        <w:rPr>
          <w:rFonts w:eastAsia="Calibri"/>
          <w:lang w:eastAsia="en-US"/>
        </w:rPr>
        <w:t>.</w:t>
      </w:r>
    </w:p>
    <w:p w:rsidR="00D73EB2" w:rsidRPr="001A6793" w:rsidRDefault="00D73EB2" w:rsidP="001A6793">
      <w:pPr>
        <w:numPr>
          <w:ilvl w:val="0"/>
          <w:numId w:val="7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wniesienie przez Uczestnika projektu zabezpieczenia </w:t>
      </w:r>
      <w:r w:rsidR="001A6793" w:rsidRPr="005471FF">
        <w:rPr>
          <w:rFonts w:cs="Arial"/>
        </w:rPr>
        <w:t>obligatoryjne: weksel in blanco wraz z deklaracją wekslową  poręczony przez współmałżonka wystawcy (o ile wystawca pozostaje w związku małżeńskim);</w:t>
      </w:r>
      <w:r w:rsidR="001A6793" w:rsidRPr="005471FF">
        <w:rPr>
          <w:rFonts w:eastAsia="Calibri"/>
          <w:lang w:eastAsia="en-US"/>
        </w:rPr>
        <w:t xml:space="preserve"> </w:t>
      </w:r>
      <w:r w:rsidR="001A6793" w:rsidRPr="005471FF">
        <w:rPr>
          <w:rFonts w:cs="Arial"/>
        </w:rPr>
        <w:t xml:space="preserve"> dodatkowe: weksel z poręczeniem wekslowym (awal) innej osoby niż współmałżonek wystawcy wraz z oświadczeniem poręczyciela</w:t>
      </w:r>
      <w:r w:rsidR="008D7499">
        <w:rPr>
          <w:rFonts w:cs="Arial"/>
        </w:rPr>
        <w:t xml:space="preserve"> </w:t>
      </w:r>
      <w:r w:rsidR="001A6793" w:rsidRPr="005471FF">
        <w:rPr>
          <w:rFonts w:cs="Arial"/>
        </w:rPr>
        <w:t xml:space="preserve">lub zastaw </w:t>
      </w:r>
      <w:r w:rsidR="001A6793" w:rsidRPr="00E07FF1">
        <w:rPr>
          <w:rFonts w:cs="Arial"/>
        </w:rPr>
        <w:t>na prawach lub rzeczach</w:t>
      </w:r>
      <w:r w:rsidR="001A6793" w:rsidRPr="00E07FF1">
        <w:rPr>
          <w:rFonts w:cs="Arial"/>
          <w:color w:val="548DD4"/>
        </w:rPr>
        <w:t xml:space="preserve">  </w:t>
      </w:r>
      <w:r w:rsidRPr="00E07FF1">
        <w:rPr>
          <w:rFonts w:eastAsia="Calibri"/>
          <w:lang w:eastAsia="en-US"/>
        </w:rPr>
        <w:t xml:space="preserve">na kwotę dotacji, o której mowa w </w:t>
      </w:r>
      <w:r w:rsidRPr="00E07FF1">
        <w:rPr>
          <w:rFonts w:eastAsia="Calibri" w:cs="Times"/>
          <w:bCs/>
          <w:lang w:eastAsia="en-US"/>
        </w:rPr>
        <w:t>§ 2 ust. 2</w:t>
      </w:r>
      <w:r w:rsidRPr="00E07FF1">
        <w:rPr>
          <w:rFonts w:eastAsia="Calibri" w:cs="Times"/>
          <w:bCs/>
          <w:strike/>
          <w:lang w:eastAsia="en-US"/>
        </w:rPr>
        <w:t xml:space="preserve"> w terminie</w:t>
      </w:r>
      <w:r w:rsidRPr="00E07FF1">
        <w:rPr>
          <w:rFonts w:eastAsia="Calibri" w:cs="Times"/>
          <w:bCs/>
          <w:lang w:eastAsia="en-US"/>
        </w:rPr>
        <w:t xml:space="preserve"> </w:t>
      </w:r>
      <w:r w:rsidR="00660A9D" w:rsidRPr="00E07FF1">
        <w:rPr>
          <w:rFonts w:cs="Arial"/>
        </w:rPr>
        <w:t>najpóźniej w dniu podpisania umowy</w:t>
      </w:r>
      <w:r w:rsidRPr="00E07FF1">
        <w:rPr>
          <w:rFonts w:eastAsia="Calibri" w:cs="Times"/>
          <w:bCs/>
          <w:lang w:eastAsia="en-US"/>
        </w:rPr>
        <w:t>, przy</w:t>
      </w:r>
      <w:r w:rsidRPr="001A6793">
        <w:rPr>
          <w:rFonts w:eastAsia="Calibri" w:cs="Times"/>
          <w:bCs/>
          <w:lang w:eastAsia="en-US"/>
        </w:rPr>
        <w:t xml:space="preserve"> czym zabezpieczenie to zwra</w:t>
      </w:r>
      <w:r w:rsidR="00660A9D">
        <w:rPr>
          <w:rFonts w:eastAsia="Calibri" w:cs="Times"/>
          <w:bCs/>
          <w:lang w:eastAsia="en-US"/>
        </w:rPr>
        <w:t xml:space="preserve">cane jest Uczestnikowi </w:t>
      </w:r>
      <w:r w:rsidRPr="001A6793">
        <w:rPr>
          <w:rFonts w:eastAsia="Calibri" w:cs="Times"/>
          <w:bCs/>
          <w:lang w:eastAsia="en-US"/>
        </w:rPr>
        <w:t>projektu  po zakończeniu realizacji przedsięwzięcia, jednakże nie wcześniej niż przed upływem terminu, o którym mowa w § 8 ust. 6.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 zakończenia lub zawieszenia działalności gospodarczej, Uczestnik projektu zobowiązany jest w terminie 7 dni roboczych powiadomić o tym Beneficjenta oraz przedstawić wszelkie niezbędne informacje w tym zakresie.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</w:t>
      </w:r>
      <w:r>
        <w:rPr>
          <w:rFonts w:eastAsia="Calibri"/>
          <w:lang w:eastAsia="en-US"/>
        </w:rPr>
        <w:t>4</w:t>
      </w:r>
      <w:r w:rsidRPr="00C63603">
        <w:rPr>
          <w:rFonts w:eastAsia="Calibri"/>
          <w:lang w:eastAsia="en-US"/>
        </w:rPr>
        <w:t xml:space="preserve"> Uczestnik projektu zobowiązany jest zwrócić otrzymaną dotację, o której mowa w </w:t>
      </w:r>
      <w:r w:rsidRPr="00C63603">
        <w:rPr>
          <w:rFonts w:eastAsia="Calibri" w:cs="Times"/>
          <w:bCs/>
          <w:lang w:eastAsia="en-US"/>
        </w:rPr>
        <w:t xml:space="preserve">§ 2 ust. 2, na rachunek bankowy Beneficjenta                                                 nr </w:t>
      </w:r>
      <w:r w:rsidR="00D37FB1">
        <w:rPr>
          <w:rFonts w:eastAsia="Calibri" w:cs="Times"/>
          <w:bCs/>
          <w:lang w:eastAsia="en-US"/>
        </w:rPr>
        <w:lastRenderedPageBreak/>
        <w:t>19 1240 2382 1111 0010 7176 1034</w:t>
      </w:r>
      <w:r w:rsidRPr="00C63603">
        <w:rPr>
          <w:rFonts w:eastAsia="Calibri" w:cs="Times"/>
          <w:bCs/>
          <w:lang w:eastAsia="en-US"/>
        </w:rPr>
        <w:t xml:space="preserve"> w terminie 7 dni od dnia poinformowania Beneficjenta                            o zakończeniu lub zawieszeniu działalności.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opóźnienie w przekazywaniu płatności wynika z przyczyn niezależnych                  od Beneficjenta, Uczestnikowi projektu nie przysługuje prawo domaganie </w:t>
      </w:r>
      <w:r w:rsidR="00474C87">
        <w:rPr>
          <w:rFonts w:eastAsia="Calibri"/>
          <w:lang w:eastAsia="en-US"/>
        </w:rPr>
        <w:t>się odsetek</w:t>
      </w:r>
      <w:r w:rsidRPr="00C63603">
        <w:rPr>
          <w:rFonts w:eastAsia="Calibri"/>
          <w:lang w:eastAsia="en-US"/>
        </w:rPr>
        <w:t xml:space="preserve"> za opóźnioną płatność.</w:t>
      </w:r>
    </w:p>
    <w:p w:rsidR="00D73EB2" w:rsidRPr="00C63603" w:rsidRDefault="00D73EB2" w:rsidP="00D73EB2">
      <w:pPr>
        <w:numPr>
          <w:ilvl w:val="0"/>
          <w:numId w:val="6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 wystąpienia opóźnień w przekazywaniu płatności, o których mowa w ust. 5, przekraczających termin wskazany w </w:t>
      </w:r>
      <w:r w:rsidRPr="00C63603">
        <w:rPr>
          <w:rFonts w:eastAsia="Calibri" w:cs="Times"/>
          <w:bCs/>
          <w:lang w:eastAsia="en-US"/>
        </w:rPr>
        <w:t>§ 2 ust. 5, Beneficjent zobowiązany jest niezwłocznie poinformować Uczestnika projektu w formie pisemnej, o przyczynach opóźnień i możliwym terminie przekazania płatności.</w:t>
      </w:r>
    </w:p>
    <w:p w:rsidR="00D73EB2" w:rsidRDefault="00D73EB2" w:rsidP="00D73EB2">
      <w:pPr>
        <w:spacing w:after="0"/>
        <w:jc w:val="both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both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5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szczegółowe dotyczące wypłaty finansowego wsparcia pomostowego</w:t>
      </w:r>
    </w:p>
    <w:p w:rsidR="00D73EB2" w:rsidRPr="00C63603" w:rsidRDefault="00D73EB2" w:rsidP="00D73EB2">
      <w:pPr>
        <w:spacing w:after="0"/>
        <w:rPr>
          <w:rFonts w:eastAsia="Calibri" w:cs="Times"/>
          <w:bCs/>
          <w:lang w:eastAsia="en-US"/>
        </w:rPr>
      </w:pP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zobowiązuje się wydatkować wsparcie pomostowe z najwyższym stopniem staranności, w sposób zapewniający uzyskanie jak najlepszych wyników i z dbałością wymaganą przez najlepszą praktykę w danej dziedzinie oraz zgodnie z niniejszą Umową.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pierwszej raty wsparcia pomostowego jest podpisanie przedmiotowej Umowy.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Warunkiem wypłaty kolejnych rat wsparcia p</w:t>
      </w:r>
      <w:r w:rsidR="00474C87">
        <w:rPr>
          <w:rFonts w:eastAsia="Calibri"/>
          <w:lang w:eastAsia="en-US"/>
        </w:rPr>
        <w:t xml:space="preserve">omostowego jest udokumentowanie </w:t>
      </w:r>
      <w:r w:rsidRPr="00C63603">
        <w:rPr>
          <w:rFonts w:eastAsia="Calibri"/>
          <w:lang w:eastAsia="en-US"/>
        </w:rPr>
        <w:t>przez Uczestnika projektu opłacania składek na ubezpieczenia społeczne i zdrowotne</w:t>
      </w:r>
      <w:r w:rsidRPr="00C63603">
        <w:rPr>
          <w:rFonts w:eastAsia="Calibri"/>
          <w:vertAlign w:val="superscript"/>
          <w:lang w:eastAsia="en-US"/>
        </w:rPr>
        <w:footnoteReference w:id="2"/>
      </w:r>
      <w:r w:rsidRPr="00C63603">
        <w:rPr>
          <w:rFonts w:eastAsia="Calibri"/>
          <w:lang w:eastAsia="en-US"/>
        </w:rPr>
        <w:t>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 zawieszenia lub zakończenia przez Uczestnika projektu działalności gospodarczej    w czasie korzystania z pomocy objętej niniejszą Umową, Uczestnik projektu zobowiązany jest niezwłocznie powiadomić o tym Beneficjenta oraz przedstawić wszelkie niezbędne informacje          w tym zakresie.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o którym mowa w ust. 4 Uczestnik projektu zobowiązany jest zwrócić otrzymane finansowe wsparcie pomostowe, o którym mowa w </w:t>
      </w:r>
      <w:r w:rsidRPr="00C63603">
        <w:rPr>
          <w:rFonts w:eastAsia="Calibri" w:cs="Times"/>
          <w:bCs/>
          <w:lang w:eastAsia="en-US"/>
        </w:rPr>
        <w:t xml:space="preserve">§ 2 ust. 3, na rachunek bankowy Beneficjenta nr </w:t>
      </w:r>
      <w:r w:rsidR="00D37FB1">
        <w:rPr>
          <w:rFonts w:eastAsia="Calibri" w:cs="Times"/>
          <w:bCs/>
          <w:lang w:eastAsia="en-US"/>
        </w:rPr>
        <w:t>19 1240 2382 1111 0010 7176 1034</w:t>
      </w:r>
      <w:r w:rsidR="00D37FB1" w:rsidRPr="00C63603"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 w terminie 7 dni od dnia poinformowania Beneficjenta o zawieszeniu lub zakończeniu działalności.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opóźnienie w przekazywaniu płatności wynika z przyczyn niezależnych </w:t>
      </w:r>
      <w:r w:rsidR="00474C87">
        <w:rPr>
          <w:rFonts w:eastAsia="Calibri"/>
          <w:lang w:eastAsia="en-US"/>
        </w:rPr>
        <w:t>od</w:t>
      </w:r>
      <w:r w:rsidRPr="00C63603">
        <w:rPr>
          <w:rFonts w:eastAsia="Calibri"/>
          <w:lang w:eastAsia="en-US"/>
        </w:rPr>
        <w:t xml:space="preserve"> Beneficjenta, Uczestnikowi projektu nie przysługuje prawo domagania się odsetek za opóźnioną płatność.</w:t>
      </w:r>
    </w:p>
    <w:p w:rsidR="00D73EB2" w:rsidRPr="00C63603" w:rsidRDefault="00D73EB2" w:rsidP="00D73EB2">
      <w:pPr>
        <w:numPr>
          <w:ilvl w:val="0"/>
          <w:numId w:val="8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 wystąpienia opóźnień w przekazywaniu płatności, o których mowa w ust. 6, przekraczających 14 dni, Beneficjent zobowiązany jest niezwłocznie poinformować Uczestnika projektu w formie pisemnej, o przyczynach opóźnień i możliwym terminie przekazania płatności.</w:t>
      </w:r>
    </w:p>
    <w:p w:rsidR="00D73EB2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6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lastRenderedPageBreak/>
        <w:t>Obowiązki kontrolne i monitoring</w:t>
      </w:r>
    </w:p>
    <w:p w:rsidR="00D73EB2" w:rsidRPr="00C63603" w:rsidRDefault="00D73EB2" w:rsidP="00D73EB2">
      <w:pPr>
        <w:spacing w:after="0"/>
        <w:rPr>
          <w:rFonts w:eastAsia="Calibri" w:cs="Times"/>
          <w:bCs/>
          <w:lang w:eastAsia="en-US"/>
        </w:rPr>
      </w:pPr>
    </w:p>
    <w:p w:rsidR="00D73EB2" w:rsidRPr="00C63603" w:rsidRDefault="00D73EB2" w:rsidP="00D73EB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Uczestnik projektu jest zobowiązany poddać się kontroli uprawnionych organów w zakresie prawidłowości wydatkowania bezzwrotnego wsparcia. Na Beneficjencie spoczywa główny obowiązek min. jednej wizyty monitoringowej i minimum jednej kontroli prowadzonej przez Uczestnika projektu działalności gospodarczej przez okres 12 miesięcy od dnia faktycznego rozpoczęcia działalności gospodarczej, tj. w szczególności:</w:t>
      </w:r>
    </w:p>
    <w:p w:rsidR="00D73EB2" w:rsidRPr="00C63603" w:rsidRDefault="00D73EB2" w:rsidP="00D73EB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Uczestnik projektu faktycznie prowadzi działalność gospodarczą,</w:t>
      </w:r>
    </w:p>
    <w:p w:rsidR="00D73EB2" w:rsidRPr="00C63603" w:rsidRDefault="00D73EB2" w:rsidP="00D73EB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czy działalność gospodarcza prowadzona jest zgodnie z zatwierdzonym biznesplanem,</w:t>
      </w:r>
    </w:p>
    <w:p w:rsidR="00D73EB2" w:rsidRPr="00C63603" w:rsidRDefault="00D73EB2" w:rsidP="00D73EB2">
      <w:pPr>
        <w:numPr>
          <w:ilvl w:val="0"/>
          <w:numId w:val="10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wykorzystanie przez niego zakupionych towarów lub usług zgodnie z charakterem prowadzonej działalności, w tym z biznesplanem (Beneficjent weryfikuje poszczególne dokumenty księgowe potwierdzające zakup przez Uczestnika projektu towarów lub usług). </w:t>
      </w:r>
      <w:r w:rsidRPr="00C63603">
        <w:rPr>
          <w:rFonts w:eastAsia="Calibri"/>
          <w:lang w:eastAsia="en-US"/>
        </w:rPr>
        <w:br/>
        <w:t>W szczególności Uczestnik powinien posiadać spr</w:t>
      </w:r>
      <w:r w:rsidR="00474C87">
        <w:rPr>
          <w:rFonts w:eastAsia="Calibri"/>
          <w:lang w:eastAsia="en-US"/>
        </w:rPr>
        <w:t xml:space="preserve">zęt i wyposażenie zakupione  </w:t>
      </w:r>
      <w:r w:rsidRPr="00C63603">
        <w:rPr>
          <w:rFonts w:eastAsia="Calibri"/>
          <w:lang w:eastAsia="en-US"/>
        </w:rPr>
        <w:t>z otrzymanych środków i wykazane w rozliczeniu. W przypadku, gdy w ramach kontroli stwierdzone zostanie, iż Uczestnik nie posiada towarów, które wykazał w rozliczeniu,   a które nabył w celu zużycia w ramach prowad</w:t>
      </w:r>
      <w:r w:rsidR="00474C87">
        <w:rPr>
          <w:rFonts w:eastAsia="Calibri"/>
          <w:lang w:eastAsia="en-US"/>
        </w:rPr>
        <w:t>zonej działalności gospodarczej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D73EB2" w:rsidRPr="00C63603" w:rsidRDefault="00D73EB2" w:rsidP="00D73EB2">
      <w:pPr>
        <w:numPr>
          <w:ilvl w:val="0"/>
          <w:numId w:val="9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Jeżeli na podstawie czynności kontrolnych przeprowadzonych przez uprawnione organy zostanie stwierdzone, że Uczestnik projektu wykorzystał całość lub część bezzwrotnego wsparcia niezgodnie z przeznaczeniem, bez zachowania odpowiednich procedur lub pobrał całość </w:t>
      </w:r>
      <w:r>
        <w:rPr>
          <w:rFonts w:eastAsia="Calibri"/>
          <w:lang w:eastAsia="en-US"/>
        </w:rPr>
        <w:t xml:space="preserve">                   </w:t>
      </w:r>
      <w:r w:rsidRPr="00C63603">
        <w:rPr>
          <w:rFonts w:eastAsia="Calibri"/>
          <w:lang w:eastAsia="en-US"/>
        </w:rPr>
        <w:t xml:space="preserve">lub część bezzwrotnego wsparcia w sposób niezależny albo w nadmiernej wysokości, zobowiązany jest on do zwrotu tych środków odpowiednio w całości lub w części </w:t>
      </w:r>
      <w:r>
        <w:rPr>
          <w:rFonts w:eastAsia="Calibri"/>
          <w:lang w:eastAsia="en-US"/>
        </w:rPr>
        <w:t xml:space="preserve">  </w:t>
      </w:r>
      <w:r w:rsidRPr="00C63603">
        <w:rPr>
          <w:rFonts w:eastAsia="Calibri"/>
          <w:lang w:eastAsia="en-US"/>
        </w:rPr>
        <w:t>wraz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z odsetkami, w terminie nie dłuższym niż 30 dni kalendarzowych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 xml:space="preserve">podmiot, o którym mowa w ust. 1. Odsetki od bezzwrotnego wsparcia wykorzystanego niezgodnie z przeznaczeniem, bez zachowania odpowiednich procedur lub pobranego w sposób nienależny albo w nadmiernej wysokości, naliczane są zgodnie z art. </w:t>
      </w:r>
      <w:r>
        <w:rPr>
          <w:rFonts w:eastAsia="Calibri"/>
          <w:lang w:eastAsia="en-US"/>
        </w:rPr>
        <w:t>207</w:t>
      </w:r>
      <w:r w:rsidRPr="00C63603">
        <w:rPr>
          <w:rFonts w:eastAsia="Calibri"/>
          <w:lang w:eastAsia="en-US"/>
        </w:rPr>
        <w:t xml:space="preserve"> ust. 1 ustawy z 27 sierpnia 2009 r. o finansach publicznych (Dz. U. z 2013 r., poz. 885 z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późn</w:t>
      </w:r>
      <w:proofErr w:type="spellEnd"/>
      <w:r>
        <w:rPr>
          <w:rFonts w:eastAsia="Calibri"/>
          <w:lang w:eastAsia="en-US"/>
        </w:rPr>
        <w:t>.</w:t>
      </w:r>
      <w:r w:rsidRPr="00C63603">
        <w:rPr>
          <w:rFonts w:eastAsia="Calibri"/>
          <w:lang w:eastAsia="en-US"/>
        </w:rPr>
        <w:t xml:space="preserve"> zm.).</w:t>
      </w:r>
    </w:p>
    <w:p w:rsidR="00D73EB2" w:rsidRPr="00C63603" w:rsidRDefault="00D73EB2" w:rsidP="00D73EB2">
      <w:pPr>
        <w:spacing w:after="0"/>
        <w:ind w:left="284"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zobowiązany jest do monitorowania oraz informowania Beneficjenta </w:t>
      </w:r>
      <w:r>
        <w:rPr>
          <w:rFonts w:eastAsia="Calibri"/>
          <w:lang w:eastAsia="en-US"/>
        </w:rPr>
        <w:t xml:space="preserve">                    </w:t>
      </w:r>
      <w:r w:rsidRPr="00C63603">
        <w:rPr>
          <w:rFonts w:eastAsia="Calibri"/>
          <w:lang w:eastAsia="en-US"/>
        </w:rPr>
        <w:t xml:space="preserve">o statusie prowadzonej działalności gospodarczej w okresie 6, 12 i 30 miesięcy od faktycznego rozpoczęcia prowadzenia działalności gospodarczej, w szczególności w zakresie: rodzaju prowadzonej działalności (PKD), stanie zatrudnienia, branży z uwzględnieniem, </w:t>
      </w:r>
      <w:r w:rsidRPr="00C63603">
        <w:rPr>
          <w:rFonts w:eastAsia="Calibri" w:cs="Helvetica"/>
          <w:b/>
          <w:bCs/>
          <w:lang w:eastAsia="en-US"/>
        </w:rPr>
        <w:t>czy dana działalno</w:t>
      </w:r>
      <w:r w:rsidRPr="00C63603">
        <w:rPr>
          <w:rFonts w:eastAsia="Calibri" w:cs="Arial"/>
          <w:b/>
          <w:bCs/>
          <w:lang w:eastAsia="en-US"/>
        </w:rPr>
        <w:t>ść</w:t>
      </w:r>
      <w:r w:rsidRPr="00C63603">
        <w:rPr>
          <w:rFonts w:eastAsia="Calibri" w:cs="Helvetica"/>
          <w:b/>
          <w:bCs/>
          <w:lang w:eastAsia="en-US"/>
        </w:rPr>
        <w:t xml:space="preserve"> gospodarcza prowadzona jest w danym  sektorze, w tym w sektorze </w:t>
      </w:r>
      <w:r w:rsidRPr="00C63603">
        <w:rPr>
          <w:rFonts w:eastAsia="Calibri" w:cs="Arial"/>
          <w:b/>
          <w:iCs/>
          <w:lang w:eastAsia="en-US"/>
        </w:rPr>
        <w:t>białej gospodarki (tj. sektory związane z lecznictwem, ochroną zdrowia, farmaceutyczne, usługami medyczno-opiekuńczymi oraz przemysłem produktów medycznych) i/lub, zielonej gospodarki (poza rolnictwem), tj. sektory związane z transportem zbiorowym, odnawialnymi źródłami energii, budownictwem oraz gospodarką odpadami.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7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Zmiana Umowy</w:t>
      </w:r>
    </w:p>
    <w:p w:rsidR="00D73EB2" w:rsidRPr="00C63603" w:rsidRDefault="00D73EB2" w:rsidP="00D73EB2">
      <w:pPr>
        <w:spacing w:after="0"/>
        <w:rPr>
          <w:rFonts w:eastAsia="Calibri" w:cs="Times"/>
          <w:bCs/>
          <w:lang w:eastAsia="en-US"/>
        </w:rPr>
      </w:pP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lastRenderedPageBreak/>
        <w:t xml:space="preserve">Wszelkie zmiany Umowy, wymagają aneksu w formie pisemnej, pod rygorem nieważności, </w:t>
      </w:r>
      <w:r>
        <w:rPr>
          <w:rFonts w:eastAsia="Calibri"/>
          <w:lang w:eastAsia="en-US"/>
        </w:rPr>
        <w:t xml:space="preserve">              </w:t>
      </w:r>
      <w:r w:rsidR="008D7499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z zastrzeżeniem ust. 4 i 5.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Jeżeli wniosek o zmianę Umowy pochodzi od Uczestnika projektu, musi o</w:t>
      </w:r>
      <w:r>
        <w:rPr>
          <w:rFonts w:eastAsia="Calibri"/>
          <w:lang w:eastAsia="en-US"/>
        </w:rPr>
        <w:t>n</w:t>
      </w:r>
      <w:r w:rsidRPr="00C63603">
        <w:rPr>
          <w:rFonts w:eastAsia="Calibri"/>
          <w:lang w:eastAsia="en-US"/>
        </w:rPr>
        <w:t xml:space="preserve"> przedstawić ten wniosek Beneficjentowi nie później niż w terminie 30 dni przed dniem, w którym zmiana ta powinna wejść w życie. Wniosek o zmianę, o którym mowa w zdaniu pierwszym musi zostać rozpatrzony przez Beneficjenta w terminie 14 dni roboczych od dnia jego otrzymania.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Zasada, o której mowa w ust. 2 nie dotyczy sytuacji, gdy niezachowanie terminu nastąpi</w:t>
      </w:r>
      <w:r>
        <w:rPr>
          <w:rFonts w:eastAsia="Calibri"/>
          <w:lang w:eastAsia="en-US"/>
        </w:rPr>
        <w:t xml:space="preserve">                    </w:t>
      </w:r>
      <w:r w:rsidR="008D7499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z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>przyczyn niezależnych od Uczestnika projektu lub zostało zaakceptowane przez Beneficjenta.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Zmiany dotyczące przesunięć pomiędzy poszczególnymi pozycjami wydatków ujętych </w:t>
      </w:r>
      <w:r>
        <w:rPr>
          <w:rFonts w:eastAsia="Calibri"/>
          <w:lang w:eastAsia="en-US"/>
        </w:rPr>
        <w:t xml:space="preserve">                      </w:t>
      </w:r>
      <w:r w:rsidR="008D7499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w zaakceptowanym przez Beneficjenta harmonogramie rzeczowo-finansowym inwestycji, dopuszczalne są do wysokości nieprzekraczającej 10% zakładanej wartości wydatku.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Zmiany, o których mowa w ust. 4 nie wymagają sporządzania aneksu do niniejszej Umowy, </w:t>
      </w:r>
      <w:r>
        <w:rPr>
          <w:rFonts w:eastAsia="Calibri"/>
          <w:lang w:eastAsia="en-US"/>
        </w:rPr>
        <w:t xml:space="preserve">               </w:t>
      </w:r>
      <w:r w:rsidR="008D7499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a jedynie poinformowania Beneficjenta w formie pisemnej wraz z uzasadnieniem, w terminie 14 dni od dnia wystąpienia zmian.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pozostałych przypadkach 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kalendarzowych od dnia otrzymania wniosku Uczestnika projektu informuje pisemnie o decyzji, dotyczącej zatwierdzenia lub odrzucenia wnioskowanych zmian.</w:t>
      </w:r>
    </w:p>
    <w:p w:rsidR="00D73EB2" w:rsidRPr="00C63603" w:rsidRDefault="00D73EB2" w:rsidP="00D73EB2">
      <w:pPr>
        <w:numPr>
          <w:ilvl w:val="0"/>
          <w:numId w:val="11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Obowiązki i prawa wynikające z Umowy oraz związane z nią płatności nie mogą być przenoszone na rzecz osoby trzeciej.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8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Rozwiązanie Umowy</w:t>
      </w:r>
    </w:p>
    <w:p w:rsidR="00D73EB2" w:rsidRPr="00C63603" w:rsidRDefault="00D73EB2" w:rsidP="00D73EB2">
      <w:pPr>
        <w:spacing w:after="0"/>
        <w:rPr>
          <w:rFonts w:eastAsia="Calibri" w:cs="Times"/>
          <w:bCs/>
          <w:lang w:eastAsia="en-US"/>
        </w:rPr>
      </w:pPr>
    </w:p>
    <w:p w:rsidR="00D73EB2" w:rsidRPr="00C63603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 może rozwiązać Umowę bez wypowiedzenia w każdym momencie, </w:t>
      </w:r>
      <w:r>
        <w:rPr>
          <w:rFonts w:eastAsia="Calibri"/>
          <w:lang w:eastAsia="en-US"/>
        </w:rPr>
        <w:t xml:space="preserve">                </w:t>
      </w:r>
      <w:r w:rsidR="008D7499">
        <w:rPr>
          <w:rFonts w:eastAsia="Calibri"/>
          <w:lang w:eastAsia="en-US"/>
        </w:rPr>
        <w:br/>
      </w:r>
      <w:r w:rsidRPr="00C63603">
        <w:rPr>
          <w:rFonts w:eastAsia="Calibri"/>
          <w:lang w:eastAsia="en-US"/>
        </w:rPr>
        <w:t>z zastrzeżeniem ust. 3.</w:t>
      </w:r>
    </w:p>
    <w:p w:rsidR="00D73EB2" w:rsidRPr="00C63603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Beneficjent może rozwiązać Umowę bez wypowiedzenia i bez wypłaty jakichkolwiek odszkodowań, gdy Uczestnik projektu:</w:t>
      </w:r>
    </w:p>
    <w:p w:rsidR="00D73EB2" w:rsidRPr="00C63603" w:rsidRDefault="00D73EB2" w:rsidP="00D73EB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nie wypełni, bez usprawiedliwienia, jednego ze swych zobowiązań i po otrzymaniu pisemnego upomnienia nadal ich nie wypełnia lub nie przedstawi w okresie 30 dni stosownych wyjaśnień;</w:t>
      </w:r>
    </w:p>
    <w:p w:rsidR="00D73EB2" w:rsidRPr="00C63603" w:rsidRDefault="00D73EB2" w:rsidP="00D73EB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zawiesi działalność lub zakończy prowadzenie działalności;</w:t>
      </w:r>
    </w:p>
    <w:p w:rsidR="00D73EB2" w:rsidRPr="00C63603" w:rsidRDefault="00D73EB2" w:rsidP="00D73EB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przedstawi fałszywe lub niepełne oświadczenia w celu uzyskania bezzwrotnego wsparcia;</w:t>
      </w:r>
    </w:p>
    <w:p w:rsidR="00D73EB2" w:rsidRPr="00C63603" w:rsidRDefault="00D73EB2" w:rsidP="00D73EB2">
      <w:pPr>
        <w:numPr>
          <w:ilvl w:val="0"/>
          <w:numId w:val="13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dopuści się nieprawidłowości finansowych.</w:t>
      </w:r>
    </w:p>
    <w:p w:rsidR="00D73EB2" w:rsidRPr="00E07FF1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W przypadku, gdy rozwiązanie Umowy, o którym mowa w ust. 1 i 2 nastąpi po otrzymaniu bezzwrotnego wsparcia, o której mowa w </w:t>
      </w:r>
      <w:r w:rsidRPr="00C63603">
        <w:rPr>
          <w:rFonts w:eastAsia="Calibri" w:cs="Times"/>
          <w:bCs/>
          <w:lang w:eastAsia="en-US"/>
        </w:rPr>
        <w:t xml:space="preserve">§ 2, Uczestnik projektu zobowiązany jest zwrócić </w:t>
      </w:r>
      <w:r>
        <w:rPr>
          <w:rFonts w:eastAsia="Calibri" w:cs="Times"/>
          <w:bCs/>
          <w:lang w:eastAsia="en-US"/>
        </w:rPr>
        <w:t xml:space="preserve">            </w:t>
      </w:r>
      <w:r w:rsidR="008D7499">
        <w:rPr>
          <w:rFonts w:eastAsia="Calibri" w:cs="Times"/>
          <w:bCs/>
          <w:lang w:eastAsia="en-US"/>
        </w:rPr>
        <w:br/>
      </w:r>
      <w:r w:rsidRPr="00C63603">
        <w:rPr>
          <w:rFonts w:eastAsia="Calibri" w:cs="Times"/>
          <w:bCs/>
          <w:lang w:eastAsia="en-US"/>
        </w:rPr>
        <w:t>w całości otrzymane wsparcie wraz z odsetkami, na rachunek bankowy Beneficjenta</w:t>
      </w:r>
      <w:r>
        <w:rPr>
          <w:rFonts w:eastAsia="Calibri" w:cs="Times"/>
          <w:bCs/>
          <w:lang w:eastAsia="en-US"/>
        </w:rPr>
        <w:t xml:space="preserve">                         </w:t>
      </w:r>
      <w:r w:rsidR="008D7499">
        <w:rPr>
          <w:rFonts w:eastAsia="Calibri" w:cs="Times"/>
          <w:bCs/>
          <w:lang w:eastAsia="en-US"/>
        </w:rPr>
        <w:br/>
      </w:r>
      <w:r w:rsidRPr="00C63603">
        <w:rPr>
          <w:rFonts w:eastAsia="Calibri" w:cs="Times"/>
          <w:bCs/>
          <w:lang w:eastAsia="en-US"/>
        </w:rPr>
        <w:t xml:space="preserve">nr </w:t>
      </w:r>
      <w:r w:rsidR="00D37FB1">
        <w:rPr>
          <w:rFonts w:eastAsia="Calibri" w:cs="Times"/>
          <w:bCs/>
          <w:lang w:eastAsia="en-US"/>
        </w:rPr>
        <w:t>19 1240 2382 1111 0010 7176 1034</w:t>
      </w:r>
      <w:r w:rsidRPr="00C63603">
        <w:rPr>
          <w:rFonts w:eastAsia="Calibri" w:cs="Times"/>
          <w:bCs/>
          <w:lang w:eastAsia="en-US"/>
        </w:rPr>
        <w:t xml:space="preserve"> w </w:t>
      </w:r>
      <w:r w:rsidRPr="00E07FF1">
        <w:rPr>
          <w:rFonts w:eastAsia="Calibri" w:cs="Times"/>
          <w:bCs/>
          <w:lang w:eastAsia="en-US"/>
        </w:rPr>
        <w:t xml:space="preserve">terminie </w:t>
      </w:r>
      <w:r w:rsidR="00660A9D" w:rsidRPr="00E07FF1">
        <w:rPr>
          <w:rFonts w:cs="Arial"/>
        </w:rPr>
        <w:t xml:space="preserve">30 dni od </w:t>
      </w:r>
      <w:r w:rsidRPr="00E07FF1">
        <w:rPr>
          <w:rFonts w:eastAsia="Calibri" w:cs="Times"/>
          <w:bCs/>
          <w:lang w:eastAsia="en-US"/>
        </w:rPr>
        <w:t xml:space="preserve"> dnia rozwiązania Umowy.</w:t>
      </w:r>
    </w:p>
    <w:p w:rsidR="00D73EB2" w:rsidRPr="00C63603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 przypadku, gdy Uczestnik projektu nie dokonał w wyznaczonym terminie zwrotu,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o którym mowa w ust. 3 oraz w </w:t>
      </w:r>
      <w:r w:rsidRPr="00C63603">
        <w:rPr>
          <w:rFonts w:eastAsia="Calibri" w:cs="Times"/>
          <w:bCs/>
          <w:lang w:eastAsia="en-US"/>
        </w:rPr>
        <w:t>§ 4 i § 5, Beneficjent podejmie czynności zmierzające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>do odzyskania należnych środków, z wykorzystaniem dostępnych środków prawnych,</w:t>
      </w:r>
      <w:r>
        <w:rPr>
          <w:rFonts w:eastAsia="Calibri" w:cs="Times"/>
          <w:bCs/>
          <w:lang w:eastAsia="en-US"/>
        </w:rPr>
        <w:t xml:space="preserve"> </w:t>
      </w:r>
      <w:r w:rsidRPr="00C63603">
        <w:rPr>
          <w:rFonts w:eastAsia="Calibri" w:cs="Times"/>
          <w:bCs/>
          <w:lang w:eastAsia="en-US"/>
        </w:rPr>
        <w:t xml:space="preserve">w szczególności </w:t>
      </w:r>
      <w:r w:rsidRPr="00C63603">
        <w:rPr>
          <w:rFonts w:eastAsia="Calibri" w:cs="Times"/>
          <w:bCs/>
          <w:lang w:eastAsia="en-US"/>
        </w:rPr>
        <w:lastRenderedPageBreak/>
        <w:t xml:space="preserve">zabezpieczenia, o którym mowa w § 4 ust. </w:t>
      </w:r>
      <w:r>
        <w:rPr>
          <w:rFonts w:eastAsia="Calibri" w:cs="Times"/>
          <w:bCs/>
          <w:lang w:eastAsia="en-US"/>
        </w:rPr>
        <w:t>3</w:t>
      </w:r>
      <w:r w:rsidRPr="00C63603">
        <w:rPr>
          <w:rFonts w:eastAsia="Calibri" w:cs="Times"/>
          <w:bCs/>
          <w:lang w:eastAsia="en-US"/>
        </w:rPr>
        <w:t xml:space="preserve"> pkt 2. Koszty czynności zmierzających do odzyskania nieprawidłowo wykorzystanej dotacji obciążają Uczestnika projektu.</w:t>
      </w:r>
    </w:p>
    <w:p w:rsidR="00D73EB2" w:rsidRPr="00C63603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O czynnościach podjętych w związku z sytuacją, o której mowa w ust. 4, Beneficjent informuje Instytucję Zarządzającą RPO WL 2014-2020 w ciągu 14 dni od dnia podjęcia tych czynności.</w:t>
      </w:r>
    </w:p>
    <w:p w:rsidR="00D73EB2" w:rsidRPr="00C63603" w:rsidRDefault="00D73EB2" w:rsidP="00D73EB2">
      <w:pPr>
        <w:numPr>
          <w:ilvl w:val="0"/>
          <w:numId w:val="12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Uczestnik projektu, który otrzymał środki finansowe na rozwój przedsiębiorczości ma obowiązek dokonać zwrotu otrzymanych środków wraz z należnymi odsetkami w terminie i na rachunek wskazany przez Beneficjenta lub inny </w:t>
      </w:r>
      <w:r>
        <w:rPr>
          <w:rFonts w:eastAsia="Calibri"/>
          <w:lang w:eastAsia="en-US"/>
        </w:rPr>
        <w:t xml:space="preserve">uprawniony </w:t>
      </w:r>
      <w:r w:rsidRPr="00C63603">
        <w:rPr>
          <w:rFonts w:eastAsia="Calibri"/>
          <w:lang w:eastAsia="en-US"/>
        </w:rPr>
        <w:t>podmiot, jeżeli prowadził działalność gospodarczą</w:t>
      </w:r>
      <w:r>
        <w:rPr>
          <w:rFonts w:eastAsia="Calibri"/>
          <w:lang w:eastAsia="en-US"/>
        </w:rPr>
        <w:t xml:space="preserve"> </w:t>
      </w:r>
      <w:r w:rsidRPr="00C63603">
        <w:rPr>
          <w:rFonts w:eastAsia="Calibri"/>
          <w:lang w:eastAsia="en-US"/>
        </w:rPr>
        <w:t xml:space="preserve">przez okres krótszy niż 12 miesięcy. Odsetki od dotacji wykorzystanej niezgodnie </w:t>
      </w:r>
      <w:r>
        <w:rPr>
          <w:rFonts w:eastAsia="Calibri"/>
          <w:lang w:eastAsia="en-US"/>
        </w:rPr>
        <w:t xml:space="preserve">                                  </w:t>
      </w:r>
      <w:r w:rsidRPr="00C63603">
        <w:rPr>
          <w:rFonts w:eastAsia="Calibri"/>
          <w:lang w:eastAsia="en-US"/>
        </w:rPr>
        <w:t>z przeznaczeniem, bez zachowania odpowiednich procedur lub pobranej w sposób niezależny albo w nadmiernej wysokości, naliczane są zgodnie z art. 2</w:t>
      </w:r>
      <w:r>
        <w:rPr>
          <w:rFonts w:eastAsia="Calibri"/>
          <w:lang w:eastAsia="en-US"/>
        </w:rPr>
        <w:t>07</w:t>
      </w:r>
      <w:r w:rsidRPr="00C63603">
        <w:rPr>
          <w:rFonts w:eastAsia="Calibri"/>
          <w:lang w:eastAsia="en-US"/>
        </w:rPr>
        <w:t xml:space="preserve"> ust. 1 ustawy z 27 sierpnia 2009 r. o finansach publicznych.</w:t>
      </w:r>
    </w:p>
    <w:p w:rsidR="00D73EB2" w:rsidRPr="00C63603" w:rsidRDefault="00D73EB2" w:rsidP="00D73EB2">
      <w:pPr>
        <w:spacing w:after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§ 9</w:t>
      </w:r>
    </w:p>
    <w:p w:rsidR="00D73EB2" w:rsidRPr="00C63603" w:rsidRDefault="00D73EB2" w:rsidP="00D73EB2">
      <w:pPr>
        <w:spacing w:after="0"/>
        <w:jc w:val="center"/>
        <w:rPr>
          <w:rFonts w:eastAsia="Calibri" w:cs="Times"/>
          <w:b/>
          <w:bCs/>
          <w:lang w:eastAsia="en-US"/>
        </w:rPr>
      </w:pPr>
      <w:r w:rsidRPr="00C63603">
        <w:rPr>
          <w:rFonts w:eastAsia="Calibri" w:cs="Times"/>
          <w:b/>
          <w:bCs/>
          <w:lang w:eastAsia="en-US"/>
        </w:rPr>
        <w:t>Postanowienia końcowe</w:t>
      </w:r>
    </w:p>
    <w:p w:rsidR="00D73EB2" w:rsidRPr="00C63603" w:rsidRDefault="00D73EB2" w:rsidP="00D73EB2">
      <w:pPr>
        <w:spacing w:after="0"/>
        <w:rPr>
          <w:rFonts w:eastAsia="Calibri" w:cs="Times"/>
          <w:bCs/>
          <w:lang w:eastAsia="en-US"/>
        </w:rPr>
      </w:pPr>
    </w:p>
    <w:p w:rsidR="00D73EB2" w:rsidRPr="00C63603" w:rsidRDefault="00D73EB2" w:rsidP="00D73EB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Postanowienia niniejszej Umowy podlegają przepisom prawa powszechnie obowiązującego.</w:t>
      </w:r>
    </w:p>
    <w:p w:rsidR="00D73EB2" w:rsidRPr="00C63603" w:rsidRDefault="00D73EB2" w:rsidP="00D73EB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Wszelkie spory między Beneficjentem a Uczestnikiem projektu związane z realizacją niniejszej Umowy, podlegają rozstrzygnięciu przez sąd właściwy dla siedziby Beneficjenta.</w:t>
      </w:r>
    </w:p>
    <w:p w:rsidR="00D73EB2" w:rsidRPr="00C63603" w:rsidRDefault="00D73EB2" w:rsidP="00D73EB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 xml:space="preserve">Umowę sporządzono w dwóch jednobrzmiących egzemplarzach: jednym dla </w:t>
      </w:r>
      <w:r>
        <w:rPr>
          <w:rFonts w:eastAsia="Calibri"/>
          <w:lang w:eastAsia="en-US"/>
        </w:rPr>
        <w:t>B</w:t>
      </w:r>
      <w:r w:rsidRPr="00C63603">
        <w:rPr>
          <w:rFonts w:eastAsia="Calibri"/>
          <w:lang w:eastAsia="en-US"/>
        </w:rPr>
        <w:t xml:space="preserve">eneficjenta </w:t>
      </w:r>
      <w:r>
        <w:rPr>
          <w:rFonts w:eastAsia="Calibri"/>
          <w:lang w:eastAsia="en-US"/>
        </w:rPr>
        <w:t xml:space="preserve">             </w:t>
      </w:r>
      <w:r w:rsidRPr="00C63603">
        <w:rPr>
          <w:rFonts w:eastAsia="Calibri"/>
          <w:lang w:eastAsia="en-US"/>
        </w:rPr>
        <w:t>oraz jednym dla Uczestnika projektu.</w:t>
      </w:r>
    </w:p>
    <w:p w:rsidR="00D73EB2" w:rsidRPr="00474C87" w:rsidRDefault="00D73EB2" w:rsidP="00D73EB2">
      <w:pPr>
        <w:numPr>
          <w:ilvl w:val="0"/>
          <w:numId w:val="14"/>
        </w:numPr>
        <w:spacing w:after="0"/>
        <w:contextualSpacing/>
        <w:jc w:val="both"/>
        <w:rPr>
          <w:rFonts w:eastAsia="Calibri"/>
          <w:lang w:eastAsia="en-US"/>
        </w:rPr>
      </w:pPr>
      <w:r w:rsidRPr="00C63603">
        <w:rPr>
          <w:rFonts w:eastAsia="Calibri"/>
          <w:lang w:eastAsia="en-US"/>
        </w:rPr>
        <w:t>Umowa wchodzi w życie w dniu podpisania przez obie strony.</w:t>
      </w:r>
    </w:p>
    <w:p w:rsidR="001A6793" w:rsidRPr="001A6793" w:rsidRDefault="001A6793" w:rsidP="001A6793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1A6793">
        <w:rPr>
          <w:rFonts w:asciiTheme="minorHAnsi" w:hAnsiTheme="minorHAnsi"/>
        </w:rPr>
        <w:t xml:space="preserve">Wszelka korespondencja związana z realizacją niniejszej Umowy będzie prowadzona w formie pisemnej z powołaniem na numer i datę Umowy. Korespondencja będzie kierowana na poniższe adresy: </w:t>
      </w:r>
    </w:p>
    <w:p w:rsidR="00D37FB1" w:rsidRDefault="001A6793" w:rsidP="001A679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 Beneficjenta</w:t>
      </w:r>
      <w:r w:rsidR="00D37FB1">
        <w:rPr>
          <w:rFonts w:asciiTheme="minorHAnsi" w:hAnsiTheme="minorHAnsi"/>
        </w:rPr>
        <w:t xml:space="preserve">: </w:t>
      </w:r>
    </w:p>
    <w:p w:rsidR="00D37FB1" w:rsidRDefault="00D37FB1" w:rsidP="00D37F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Lubelska Fundacja Rozwoju</w:t>
      </w:r>
    </w:p>
    <w:p w:rsidR="00D37FB1" w:rsidRDefault="00D37FB1" w:rsidP="00D37F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Ul. Rynek 7</w:t>
      </w:r>
    </w:p>
    <w:p w:rsidR="001A6793" w:rsidRPr="001A6793" w:rsidRDefault="00D37FB1" w:rsidP="00D37FB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20-111 Lublin</w:t>
      </w:r>
      <w:r w:rsidR="001A6793" w:rsidRPr="001A6793">
        <w:rPr>
          <w:rFonts w:asciiTheme="minorHAnsi" w:hAnsiTheme="minorHAnsi"/>
        </w:rPr>
        <w:t xml:space="preserve"> </w:t>
      </w:r>
    </w:p>
    <w:p w:rsidR="00D37FB1" w:rsidRDefault="00D37FB1" w:rsidP="001A6793">
      <w:pPr>
        <w:jc w:val="both"/>
        <w:rPr>
          <w:rFonts w:asciiTheme="minorHAnsi" w:hAnsiTheme="minorHAnsi"/>
        </w:rPr>
      </w:pPr>
    </w:p>
    <w:p w:rsidR="001A6793" w:rsidRPr="001A6793" w:rsidRDefault="001A6793" w:rsidP="001A6793">
      <w:pPr>
        <w:jc w:val="both"/>
        <w:rPr>
          <w:rFonts w:asciiTheme="minorHAnsi" w:hAnsiTheme="minorHAnsi"/>
        </w:rPr>
      </w:pPr>
      <w:r w:rsidRPr="001A6793">
        <w:rPr>
          <w:rFonts w:asciiTheme="minorHAnsi" w:hAnsiTheme="minorHAnsi"/>
        </w:rPr>
        <w:t>Do Przedsiębiorcy: &lt;</w:t>
      </w:r>
      <w:r>
        <w:rPr>
          <w:rFonts w:asciiTheme="minorHAnsi" w:hAnsiTheme="minorHAnsi"/>
        </w:rPr>
        <w:t xml:space="preserve">oznaczenie Przedsiębiorcy i </w:t>
      </w:r>
      <w:r w:rsidRPr="001A6793">
        <w:rPr>
          <w:rFonts w:asciiTheme="minorHAnsi" w:hAnsiTheme="minorHAnsi"/>
        </w:rPr>
        <w:t xml:space="preserve">adres Przedsiębiorcy &gt; </w:t>
      </w:r>
    </w:p>
    <w:p w:rsidR="001A6793" w:rsidRDefault="001A6793" w:rsidP="00D73EB2">
      <w:pPr>
        <w:spacing w:after="0"/>
        <w:rPr>
          <w:rFonts w:asciiTheme="minorHAnsi" w:hAnsiTheme="minorHAnsi"/>
        </w:rPr>
      </w:pPr>
    </w:p>
    <w:p w:rsidR="001A6793" w:rsidRDefault="001A6793" w:rsidP="00D73EB2">
      <w:pPr>
        <w:spacing w:after="0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1"/>
        <w:gridCol w:w="4241"/>
      </w:tblGrid>
      <w:tr w:rsidR="001A6793" w:rsidRPr="001A6793" w:rsidTr="005E33AD">
        <w:tc>
          <w:tcPr>
            <w:tcW w:w="4241" w:type="dxa"/>
          </w:tcPr>
          <w:p w:rsidR="001A6793" w:rsidRPr="001A6793" w:rsidRDefault="001A6793" w:rsidP="005E33AD">
            <w:pPr>
              <w:ind w:right="-228"/>
              <w:jc w:val="center"/>
              <w:rPr>
                <w:rFonts w:asciiTheme="minorHAnsi" w:hAnsiTheme="minorHAnsi"/>
                <w:spacing w:val="-1"/>
              </w:rPr>
            </w:pPr>
            <w:r w:rsidRPr="001A6793">
              <w:rPr>
                <w:rFonts w:asciiTheme="minorHAnsi" w:hAnsiTheme="minorHAnsi"/>
                <w:spacing w:val="-1"/>
              </w:rPr>
              <w:t>Przedsiębiorca</w:t>
            </w:r>
          </w:p>
          <w:p w:rsidR="001A6793" w:rsidRPr="001A6793" w:rsidRDefault="001A6793" w:rsidP="005E33AD">
            <w:pPr>
              <w:ind w:right="-22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41" w:type="dxa"/>
          </w:tcPr>
          <w:p w:rsidR="001A6793" w:rsidRPr="001A6793" w:rsidRDefault="001A6793" w:rsidP="001A6793">
            <w:pPr>
              <w:jc w:val="center"/>
              <w:rPr>
                <w:rFonts w:asciiTheme="minorHAnsi" w:hAnsiTheme="minorHAnsi"/>
              </w:rPr>
            </w:pPr>
            <w:r w:rsidRPr="001A6793">
              <w:rPr>
                <w:rFonts w:asciiTheme="minorHAnsi" w:hAnsiTheme="minorHAnsi"/>
                <w:spacing w:val="-1"/>
              </w:rPr>
              <w:t xml:space="preserve">Beneficjent </w:t>
            </w:r>
          </w:p>
        </w:tc>
      </w:tr>
      <w:tr w:rsidR="001A6793" w:rsidRPr="001A6793" w:rsidTr="005E33AD">
        <w:trPr>
          <w:trHeight w:val="1479"/>
        </w:trPr>
        <w:tc>
          <w:tcPr>
            <w:tcW w:w="4241" w:type="dxa"/>
          </w:tcPr>
          <w:p w:rsidR="001A6793" w:rsidRPr="001A6793" w:rsidRDefault="001A6793" w:rsidP="005E33AD">
            <w:pPr>
              <w:shd w:val="clear" w:color="auto" w:fill="FFFFFF"/>
              <w:ind w:left="96" w:hanging="96"/>
              <w:jc w:val="center"/>
              <w:rPr>
                <w:rFonts w:asciiTheme="minorHAnsi" w:hAnsiTheme="minorHAnsi"/>
              </w:rPr>
            </w:pPr>
            <w:r w:rsidRPr="001A6793">
              <w:rPr>
                <w:rFonts w:asciiTheme="minorHAnsi" w:hAnsiTheme="minorHAnsi"/>
                <w:spacing w:val="-2"/>
              </w:rPr>
              <w:lastRenderedPageBreak/>
              <w:t xml:space="preserve">[Imię i nazwisko osoby </w:t>
            </w:r>
            <w:r w:rsidRPr="001A6793">
              <w:rPr>
                <w:rFonts w:asciiTheme="minorHAnsi" w:hAnsiTheme="minorHAnsi"/>
                <w:spacing w:val="-1"/>
              </w:rPr>
              <w:t>upoważnionej do podpisania umowy]</w:t>
            </w:r>
          </w:p>
          <w:p w:rsidR="001A6793" w:rsidRPr="001A6793" w:rsidRDefault="001A6793" w:rsidP="005E33AD">
            <w:pPr>
              <w:shd w:val="clear" w:color="auto" w:fill="FFFFFF"/>
              <w:ind w:left="96" w:hanging="96"/>
              <w:jc w:val="center"/>
              <w:rPr>
                <w:rFonts w:asciiTheme="minorHAnsi" w:hAnsiTheme="minorHAnsi"/>
              </w:rPr>
            </w:pPr>
          </w:p>
          <w:p w:rsidR="001A6793" w:rsidRPr="001A6793" w:rsidRDefault="001A6793" w:rsidP="005E33AD">
            <w:pPr>
              <w:shd w:val="clear" w:color="auto" w:fill="FFFFFF"/>
              <w:ind w:left="96" w:hanging="96"/>
              <w:jc w:val="center"/>
              <w:rPr>
                <w:rFonts w:asciiTheme="minorHAnsi" w:hAnsiTheme="minorHAnsi"/>
              </w:rPr>
            </w:pPr>
            <w:r w:rsidRPr="001A6793">
              <w:rPr>
                <w:rFonts w:asciiTheme="minorHAnsi" w:hAnsiTheme="minorHAnsi"/>
                <w:spacing w:val="-6"/>
              </w:rPr>
              <w:t>[podpis]</w:t>
            </w:r>
          </w:p>
        </w:tc>
        <w:tc>
          <w:tcPr>
            <w:tcW w:w="4241" w:type="dxa"/>
          </w:tcPr>
          <w:p w:rsidR="001A6793" w:rsidRPr="001A6793" w:rsidRDefault="001A6793" w:rsidP="005E33AD">
            <w:pPr>
              <w:shd w:val="clear" w:color="auto" w:fill="FFFFFF"/>
              <w:ind w:left="101" w:hanging="101"/>
              <w:jc w:val="center"/>
              <w:rPr>
                <w:rFonts w:asciiTheme="minorHAnsi" w:hAnsiTheme="minorHAnsi"/>
                <w:spacing w:val="-1"/>
              </w:rPr>
            </w:pPr>
            <w:r w:rsidRPr="001A6793">
              <w:rPr>
                <w:rFonts w:asciiTheme="minorHAnsi" w:hAnsiTheme="minorHAnsi"/>
                <w:spacing w:val="-2"/>
              </w:rPr>
              <w:t xml:space="preserve">[Imię i nazwisko osoby </w:t>
            </w:r>
            <w:r w:rsidRPr="001A6793">
              <w:rPr>
                <w:rFonts w:asciiTheme="minorHAnsi" w:hAnsiTheme="minorHAnsi"/>
                <w:spacing w:val="-1"/>
              </w:rPr>
              <w:t>upoważnionej do podpisania umowy]</w:t>
            </w:r>
          </w:p>
          <w:p w:rsidR="001A6793" w:rsidRPr="001A6793" w:rsidRDefault="001A6793" w:rsidP="005E33AD">
            <w:pPr>
              <w:shd w:val="clear" w:color="auto" w:fill="FFFFFF"/>
              <w:ind w:left="101" w:hanging="101"/>
              <w:jc w:val="center"/>
              <w:rPr>
                <w:rFonts w:asciiTheme="minorHAnsi" w:hAnsiTheme="minorHAnsi"/>
              </w:rPr>
            </w:pPr>
          </w:p>
          <w:p w:rsidR="001A6793" w:rsidRPr="001A6793" w:rsidRDefault="001A6793" w:rsidP="005E33AD">
            <w:pPr>
              <w:shd w:val="clear" w:color="auto" w:fill="FFFFFF"/>
              <w:ind w:left="101" w:hanging="101"/>
              <w:jc w:val="center"/>
              <w:rPr>
                <w:rFonts w:asciiTheme="minorHAnsi" w:hAnsiTheme="minorHAnsi"/>
              </w:rPr>
            </w:pPr>
            <w:r w:rsidRPr="001A6793">
              <w:rPr>
                <w:rFonts w:asciiTheme="minorHAnsi" w:hAnsiTheme="minorHAnsi"/>
                <w:spacing w:val="-6"/>
              </w:rPr>
              <w:t>[podpis]</w:t>
            </w:r>
          </w:p>
        </w:tc>
      </w:tr>
    </w:tbl>
    <w:p w:rsidR="00D73EB2" w:rsidRPr="00C63603" w:rsidRDefault="00D73EB2" w:rsidP="00D73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B64182" w:rsidRDefault="00B64182"/>
    <w:p w:rsidR="00B64182" w:rsidRPr="005471FF" w:rsidRDefault="00B64182">
      <w:pPr>
        <w:rPr>
          <w:b/>
        </w:rPr>
      </w:pPr>
      <w:r w:rsidRPr="005471FF">
        <w:rPr>
          <w:b/>
        </w:rPr>
        <w:t>ZAŁĄCZNIKI:</w:t>
      </w:r>
    </w:p>
    <w:p w:rsidR="00B64182" w:rsidRDefault="00B64182" w:rsidP="00B64182">
      <w:pPr>
        <w:spacing w:after="21"/>
        <w:jc w:val="both"/>
        <w:rPr>
          <w:rFonts w:asciiTheme="minorHAnsi" w:hAnsiTheme="minorHAnsi"/>
        </w:rPr>
      </w:pPr>
      <w:r w:rsidRPr="00B64182">
        <w:t xml:space="preserve">Załącznik 1: </w:t>
      </w:r>
      <w:r>
        <w:t>Dokument potwierdzający prowadzenie działalności gospodarczej (w</w:t>
      </w:r>
      <w:r>
        <w:rPr>
          <w:rFonts w:asciiTheme="minorHAnsi" w:hAnsiTheme="minorHAnsi"/>
        </w:rPr>
        <w:t xml:space="preserve">ydruk z KRS i/lub </w:t>
      </w:r>
      <w:proofErr w:type="spellStart"/>
      <w:r>
        <w:rPr>
          <w:rFonts w:asciiTheme="minorHAnsi" w:hAnsiTheme="minorHAnsi"/>
        </w:rPr>
        <w:t>CEi</w:t>
      </w:r>
      <w:r w:rsidR="00A945F8">
        <w:rPr>
          <w:rFonts w:asciiTheme="minorHAnsi" w:hAnsiTheme="minorHAnsi"/>
        </w:rPr>
        <w:t>I</w:t>
      </w:r>
      <w:r>
        <w:rPr>
          <w:rFonts w:asciiTheme="minorHAnsi" w:hAnsiTheme="minorHAnsi"/>
        </w:rPr>
        <w:t>DG</w:t>
      </w:r>
      <w:proofErr w:type="spellEnd"/>
      <w:r>
        <w:rPr>
          <w:rFonts w:asciiTheme="minorHAnsi" w:hAnsiTheme="minorHAnsi"/>
        </w:rPr>
        <w:t>)</w:t>
      </w:r>
      <w:r w:rsidR="00A945F8">
        <w:rPr>
          <w:rFonts w:asciiTheme="minorHAnsi" w:hAnsiTheme="minorHAnsi"/>
        </w:rPr>
        <w:t>oraz potwierdzenie nadania numeru REGON</w:t>
      </w:r>
    </w:p>
    <w:p w:rsidR="002D480C" w:rsidRDefault="002D480C" w:rsidP="00B64182">
      <w:pPr>
        <w:spacing w:after="21"/>
        <w:jc w:val="both"/>
        <w:rPr>
          <w:rFonts w:asciiTheme="minorHAnsi" w:hAnsiTheme="minorHAnsi"/>
        </w:rPr>
      </w:pPr>
    </w:p>
    <w:p w:rsidR="00B64182" w:rsidRDefault="00B64182" w:rsidP="00B64182">
      <w:pPr>
        <w:spacing w:after="21"/>
        <w:jc w:val="both"/>
      </w:pPr>
      <w:r w:rsidRPr="00B64182">
        <w:t xml:space="preserve">Załącznik 2: Wniosek/ kopia wniosku Przedsiębiorcy o przyznanie środków finansowych na rozwój przedsiębiorczości wraz z załącznikami. </w:t>
      </w:r>
    </w:p>
    <w:p w:rsidR="002D480C" w:rsidRPr="00B64182" w:rsidRDefault="002D480C" w:rsidP="00B64182">
      <w:pPr>
        <w:spacing w:after="21"/>
        <w:jc w:val="both"/>
      </w:pPr>
    </w:p>
    <w:p w:rsidR="00B64182" w:rsidRPr="00B64182" w:rsidRDefault="00B64182" w:rsidP="00B64182">
      <w:pPr>
        <w:shd w:val="clear" w:color="auto" w:fill="FFFFFF"/>
        <w:ind w:right="-2"/>
        <w:jc w:val="both"/>
      </w:pPr>
      <w:r w:rsidRPr="00B64182">
        <w:t>Załącznik 3: Oświadczenie Beneficjenta pomocy o spełnianiu warunku nie prowadzenia działalności gospodarczej pod tym samym adresem, co osoba z nim spokrewniona/spowinowacona.</w:t>
      </w:r>
    </w:p>
    <w:p w:rsidR="00B64182" w:rsidRPr="00B64182" w:rsidRDefault="00B64182" w:rsidP="00B64182">
      <w:pPr>
        <w:jc w:val="both"/>
      </w:pPr>
      <w:r w:rsidRPr="00B64182">
        <w:t>Załącznik 4: Harmonogram rzeczowo – finansowy wydatkowania środków finansowych na rozwój przedsiębiorczości.</w:t>
      </w:r>
    </w:p>
    <w:p w:rsidR="00B64182" w:rsidRPr="00B64182" w:rsidRDefault="00B64182" w:rsidP="00B64182">
      <w:pPr>
        <w:jc w:val="both"/>
      </w:pPr>
      <w:r w:rsidRPr="00B64182">
        <w:t xml:space="preserve">Załącznik 5: Oświadczenie o </w:t>
      </w:r>
      <w:proofErr w:type="spellStart"/>
      <w:r w:rsidRPr="00B64182">
        <w:t>nieorzeczeniu</w:t>
      </w:r>
      <w:proofErr w:type="spellEnd"/>
      <w:r w:rsidRPr="00B64182">
        <w:t xml:space="preserve"> zakazu dostępu do środków.</w:t>
      </w:r>
    </w:p>
    <w:p w:rsidR="00B64182" w:rsidRPr="008D7499" w:rsidRDefault="00B64182" w:rsidP="00B64182">
      <w:pPr>
        <w:jc w:val="both"/>
      </w:pPr>
      <w:r w:rsidRPr="008D7499">
        <w:t>Załącznik 6: Weksel.</w:t>
      </w:r>
    </w:p>
    <w:p w:rsidR="00B64182" w:rsidRDefault="00B64182" w:rsidP="005471FF">
      <w:pPr>
        <w:jc w:val="both"/>
      </w:pPr>
      <w:r w:rsidRPr="008D7499">
        <w:t>Załącznik 7: Deklaracja wekslowa.</w:t>
      </w:r>
    </w:p>
    <w:sectPr w:rsidR="00B64182" w:rsidSect="00D73EB2">
      <w:headerReference w:type="default" r:id="rId8"/>
      <w:footerReference w:type="default" r:id="rId9"/>
      <w:pgSz w:w="11900" w:h="16840"/>
      <w:pgMar w:top="1440" w:right="1552" w:bottom="1440" w:left="1416" w:header="708" w:footer="708" w:gutter="0"/>
      <w:cols w:space="708" w:equalWidth="0">
        <w:col w:w="893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458" w:rsidRDefault="00440458" w:rsidP="00D73EB2">
      <w:pPr>
        <w:spacing w:after="0" w:line="240" w:lineRule="auto"/>
      </w:pPr>
      <w:r>
        <w:separator/>
      </w:r>
    </w:p>
  </w:endnote>
  <w:endnote w:type="continuationSeparator" w:id="0">
    <w:p w:rsidR="00440458" w:rsidRDefault="00440458" w:rsidP="00D7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82" w:rsidRDefault="00B64182">
    <w:pPr>
      <w:pStyle w:val="Stopka"/>
    </w:pPr>
    <w:r w:rsidRPr="00B64182">
      <w:rPr>
        <w:noProof/>
      </w:rPr>
      <w:drawing>
        <wp:inline distT="0" distB="0" distL="0" distR="0">
          <wp:extent cx="5671820" cy="1003115"/>
          <wp:effectExtent l="19050" t="0" r="5080" b="0"/>
          <wp:docPr id="8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0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458" w:rsidRDefault="00440458" w:rsidP="00D73EB2">
      <w:pPr>
        <w:spacing w:after="0" w:line="240" w:lineRule="auto"/>
      </w:pPr>
      <w:r>
        <w:separator/>
      </w:r>
    </w:p>
  </w:footnote>
  <w:footnote w:type="continuationSeparator" w:id="0">
    <w:p w:rsidR="00440458" w:rsidRDefault="00440458" w:rsidP="00D73EB2">
      <w:pPr>
        <w:spacing w:after="0" w:line="240" w:lineRule="auto"/>
      </w:pPr>
      <w:r>
        <w:continuationSeparator/>
      </w:r>
    </w:p>
  </w:footnote>
  <w:footnote w:id="1">
    <w:p w:rsidR="00D73EB2" w:rsidRDefault="00D73EB2" w:rsidP="00D73EB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73EB2" w:rsidRDefault="00D73EB2" w:rsidP="00D73EB2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Uczestnik projektu nie ma obowiązku  samodzielnie opłacać składek na ubezpieczenie społeczne (jest jednocześnie zatrudniony w innej firmie/instytucji) przedstawia zaświadczenie o odprowadzaniu składek na ubezpieczenie społeczne przez jego pracodawcę (np. ZUSRMUA, ZUS DRA).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C1" w:rsidRDefault="00B960C1" w:rsidP="00B960C1">
    <w:pPr>
      <w:pStyle w:val="Nagwek"/>
      <w:tabs>
        <w:tab w:val="clear" w:pos="9072"/>
      </w:tabs>
    </w:pPr>
    <w:r>
      <w:rPr>
        <w:noProof/>
      </w:rPr>
      <w:t xml:space="preserve">                               </w:t>
    </w:r>
    <w:r>
      <w:tab/>
    </w:r>
  </w:p>
  <w:p w:rsidR="00B64182" w:rsidRDefault="00B64182">
    <w:pPr>
      <w:pStyle w:val="Nagwek"/>
    </w:pPr>
  </w:p>
  <w:p w:rsidR="00B64182" w:rsidRDefault="00B641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D9716E"/>
    <w:multiLevelType w:val="hybridMultilevel"/>
    <w:tmpl w:val="B3741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D2319D"/>
    <w:multiLevelType w:val="hybridMultilevel"/>
    <w:tmpl w:val="00E6DC2E"/>
    <w:lvl w:ilvl="0" w:tplc="FFFFFFFF">
      <w:numFmt w:val="decimal"/>
      <w:lvlText w:val="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BB9"/>
    <w:multiLevelType w:val="hybridMultilevel"/>
    <w:tmpl w:val="B374F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4922"/>
    <w:multiLevelType w:val="hybridMultilevel"/>
    <w:tmpl w:val="C29EAFCA"/>
    <w:lvl w:ilvl="0" w:tplc="6B8A16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A7F40"/>
    <w:multiLevelType w:val="hybridMultilevel"/>
    <w:tmpl w:val="7B2E1ED6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7"/>
  </w:num>
  <w:num w:numId="12">
    <w:abstractNumId w:val="4"/>
  </w:num>
  <w:num w:numId="13">
    <w:abstractNumId w:val="5"/>
  </w:num>
  <w:num w:numId="14">
    <w:abstractNumId w:val="18"/>
  </w:num>
  <w:num w:numId="15">
    <w:abstractNumId w:val="8"/>
  </w:num>
  <w:num w:numId="16">
    <w:abstractNumId w:val="16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B2"/>
    <w:rsid w:val="00045247"/>
    <w:rsid w:val="000B310B"/>
    <w:rsid w:val="00186822"/>
    <w:rsid w:val="001A6793"/>
    <w:rsid w:val="002D480C"/>
    <w:rsid w:val="002D498B"/>
    <w:rsid w:val="00374F4D"/>
    <w:rsid w:val="00440458"/>
    <w:rsid w:val="00474C87"/>
    <w:rsid w:val="004A714B"/>
    <w:rsid w:val="00504FC7"/>
    <w:rsid w:val="00506FD3"/>
    <w:rsid w:val="005471FF"/>
    <w:rsid w:val="00584470"/>
    <w:rsid w:val="005E2E94"/>
    <w:rsid w:val="006279DF"/>
    <w:rsid w:val="0064381A"/>
    <w:rsid w:val="00660A9D"/>
    <w:rsid w:val="00681F24"/>
    <w:rsid w:val="00702BBC"/>
    <w:rsid w:val="00730D64"/>
    <w:rsid w:val="007F53AD"/>
    <w:rsid w:val="008729DA"/>
    <w:rsid w:val="00883D3E"/>
    <w:rsid w:val="0088742A"/>
    <w:rsid w:val="008B1F2A"/>
    <w:rsid w:val="008D7499"/>
    <w:rsid w:val="00920288"/>
    <w:rsid w:val="00A662C0"/>
    <w:rsid w:val="00A945F8"/>
    <w:rsid w:val="00B64182"/>
    <w:rsid w:val="00B960C1"/>
    <w:rsid w:val="00BE7838"/>
    <w:rsid w:val="00C6686C"/>
    <w:rsid w:val="00D37FB1"/>
    <w:rsid w:val="00D73EB2"/>
    <w:rsid w:val="00DE4035"/>
    <w:rsid w:val="00E05E4B"/>
    <w:rsid w:val="00E07FF1"/>
    <w:rsid w:val="00E5671B"/>
    <w:rsid w:val="00EC3B8C"/>
    <w:rsid w:val="00EE0F1C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7C5CDE-E3AF-405D-89E7-42D6D41A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EB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D73EB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D73EB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73E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418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64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18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8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844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A6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A08-D65A-43F3-A749-7ABB5FD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Agnieszka</cp:lastModifiedBy>
  <cp:revision>3</cp:revision>
  <cp:lastPrinted>2017-09-12T10:28:00Z</cp:lastPrinted>
  <dcterms:created xsi:type="dcterms:W3CDTF">2017-09-12T10:03:00Z</dcterms:created>
  <dcterms:modified xsi:type="dcterms:W3CDTF">2017-09-12T10:28:00Z</dcterms:modified>
</cp:coreProperties>
</file>